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6109" w14:textId="77777777" w:rsidR="00251E1C" w:rsidRPr="002232D1" w:rsidRDefault="00251E1C" w:rsidP="002232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2D1">
        <w:rPr>
          <w:rFonts w:ascii="Times New Roman" w:hAnsi="Times New Roman" w:cs="Times New Roman"/>
          <w:b/>
          <w:bCs/>
          <w:sz w:val="24"/>
          <w:szCs w:val="24"/>
        </w:rPr>
        <w:t xml:space="preserve">Пресс </w:t>
      </w:r>
      <w:proofErr w:type="spellStart"/>
      <w:proofErr w:type="gramStart"/>
      <w:r w:rsidRPr="002232D1">
        <w:rPr>
          <w:rFonts w:ascii="Times New Roman" w:hAnsi="Times New Roman" w:cs="Times New Roman"/>
          <w:b/>
          <w:bCs/>
          <w:sz w:val="24"/>
          <w:szCs w:val="24"/>
        </w:rPr>
        <w:t>брикетировочный</w:t>
      </w:r>
      <w:proofErr w:type="spellEnd"/>
      <w:r w:rsidRPr="002232D1">
        <w:rPr>
          <w:rFonts w:ascii="Times New Roman" w:hAnsi="Times New Roman" w:cs="Times New Roman"/>
          <w:b/>
          <w:bCs/>
          <w:sz w:val="24"/>
          <w:szCs w:val="24"/>
        </w:rPr>
        <w:t xml:space="preserve">  04.02.04</w:t>
      </w:r>
      <w:proofErr w:type="gramEnd"/>
    </w:p>
    <w:p w14:paraId="602D7D12" w14:textId="77777777" w:rsidR="00251E1C" w:rsidRPr="002232D1" w:rsidRDefault="00FC5794" w:rsidP="002232D1">
      <w:pPr>
        <w:rPr>
          <w:rFonts w:ascii="Times New Roman" w:hAnsi="Times New Roman" w:cs="Times New Roman"/>
          <w:sz w:val="24"/>
          <w:szCs w:val="24"/>
        </w:rPr>
      </w:pPr>
      <w:r w:rsidRPr="002232D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F64392" wp14:editId="39BAD75F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1847850" cy="18478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3FD78" w14:textId="77777777" w:rsidR="007779A7" w:rsidRPr="002232D1" w:rsidRDefault="007779A7" w:rsidP="002232D1">
      <w:pPr>
        <w:rPr>
          <w:rFonts w:ascii="Times New Roman" w:hAnsi="Times New Roman" w:cs="Times New Roman"/>
          <w:sz w:val="24"/>
          <w:szCs w:val="24"/>
        </w:rPr>
      </w:pPr>
      <w:r w:rsidRPr="002232D1">
        <w:rPr>
          <w:rFonts w:ascii="Times New Roman" w:hAnsi="Times New Roman" w:cs="Times New Roman"/>
          <w:sz w:val="24"/>
          <w:szCs w:val="24"/>
        </w:rPr>
        <w:t>Пресс предназначен для прессования брикетов из медного лома, образующегося при ремонте электродвигателей. Пресс позволяет брикетировать отходы круглого и прямоугольного обмоточного провода. Процесс брикетирования полностью автоматизирован.</w:t>
      </w:r>
    </w:p>
    <w:p w14:paraId="1BBFCDF2" w14:textId="77777777" w:rsidR="007779A7" w:rsidRPr="002232D1" w:rsidRDefault="00251E1C" w:rsidP="002232D1">
      <w:pPr>
        <w:rPr>
          <w:rFonts w:ascii="Times New Roman" w:hAnsi="Times New Roman" w:cs="Times New Roman"/>
          <w:sz w:val="24"/>
          <w:szCs w:val="24"/>
        </w:rPr>
      </w:pPr>
      <w:r w:rsidRPr="002232D1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2232D1">
        <w:rPr>
          <w:rFonts w:ascii="Times New Roman" w:hAnsi="Times New Roman" w:cs="Times New Roman"/>
          <w:b/>
          <w:bCs/>
          <w:sz w:val="24"/>
          <w:szCs w:val="24"/>
        </w:rPr>
        <w:t>04.02.04</w:t>
      </w:r>
    </w:p>
    <w:p w14:paraId="284C7F3A" w14:textId="77777777" w:rsidR="007779A7" w:rsidRPr="002232D1" w:rsidRDefault="007779A7" w:rsidP="002232D1">
      <w:pPr>
        <w:rPr>
          <w:rFonts w:ascii="Times New Roman" w:hAnsi="Times New Roman" w:cs="Times New Roman"/>
          <w:sz w:val="24"/>
          <w:szCs w:val="24"/>
        </w:rPr>
      </w:pPr>
      <w:r w:rsidRPr="002232D1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10250" w:type="dxa"/>
        <w:tblInd w:w="-714" w:type="dxa"/>
        <w:tblLook w:val="04A0" w:firstRow="1" w:lastRow="0" w:firstColumn="1" w:lastColumn="0" w:noHBand="0" w:noVBand="1"/>
        <w:tblDescription w:val=""/>
      </w:tblPr>
      <w:tblGrid>
        <w:gridCol w:w="7419"/>
        <w:gridCol w:w="2831"/>
      </w:tblGrid>
      <w:tr w:rsidR="002232D1" w:rsidRPr="002232D1" w14:paraId="4D1AA6C7" w14:textId="77777777" w:rsidTr="002232D1">
        <w:trPr>
          <w:trHeight w:val="456"/>
        </w:trPr>
        <w:tc>
          <w:tcPr>
            <w:tcW w:w="7419" w:type="dxa"/>
            <w:hideMark/>
          </w:tcPr>
          <w:p w14:paraId="0A69FF23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Усилие прессования, кг</w:t>
            </w:r>
          </w:p>
        </w:tc>
        <w:tc>
          <w:tcPr>
            <w:tcW w:w="0" w:type="auto"/>
            <w:hideMark/>
          </w:tcPr>
          <w:p w14:paraId="1F6DA9E0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  <w:tr w:rsidR="002232D1" w:rsidRPr="002232D1" w14:paraId="5BDA048B" w14:textId="77777777" w:rsidTr="002232D1">
        <w:trPr>
          <w:trHeight w:val="273"/>
        </w:trPr>
        <w:tc>
          <w:tcPr>
            <w:tcW w:w="7419" w:type="dxa"/>
            <w:hideMark/>
          </w:tcPr>
          <w:p w14:paraId="127D072C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Рекомендуемая масса загружаемого лома, кг</w:t>
            </w:r>
          </w:p>
        </w:tc>
        <w:tc>
          <w:tcPr>
            <w:tcW w:w="0" w:type="auto"/>
            <w:hideMark/>
          </w:tcPr>
          <w:p w14:paraId="6188E585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232D1" w:rsidRPr="002232D1" w14:paraId="1D5DF834" w14:textId="77777777" w:rsidTr="002232D1">
        <w:trPr>
          <w:trHeight w:val="273"/>
        </w:trPr>
        <w:tc>
          <w:tcPr>
            <w:tcW w:w="7419" w:type="dxa"/>
            <w:hideMark/>
          </w:tcPr>
          <w:p w14:paraId="55ED318B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Размер брикета (</w:t>
            </w:r>
            <w:proofErr w:type="spellStart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079294AA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 х 300 х 200</w:t>
            </w:r>
          </w:p>
        </w:tc>
      </w:tr>
      <w:tr w:rsidR="002232D1" w:rsidRPr="002232D1" w14:paraId="24A6F4A2" w14:textId="77777777" w:rsidTr="002232D1">
        <w:trPr>
          <w:trHeight w:val="273"/>
        </w:trPr>
        <w:tc>
          <w:tcPr>
            <w:tcW w:w="7419" w:type="dxa"/>
            <w:hideMark/>
          </w:tcPr>
          <w:p w14:paraId="3907B071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Размер загрузочной камеры (</w:t>
            </w:r>
            <w:proofErr w:type="spellStart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мм</w:t>
            </w:r>
          </w:p>
        </w:tc>
        <w:tc>
          <w:tcPr>
            <w:tcW w:w="0" w:type="auto"/>
            <w:hideMark/>
          </w:tcPr>
          <w:p w14:paraId="7708B8D0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 х 300 х 300</w:t>
            </w:r>
          </w:p>
        </w:tc>
      </w:tr>
      <w:tr w:rsidR="002232D1" w:rsidRPr="002232D1" w14:paraId="26FC8F5D" w14:textId="77777777" w:rsidTr="002232D1">
        <w:trPr>
          <w:trHeight w:val="273"/>
        </w:trPr>
        <w:tc>
          <w:tcPr>
            <w:tcW w:w="7419" w:type="dxa"/>
            <w:hideMark/>
          </w:tcPr>
          <w:p w14:paraId="3403A213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Привод рабочих органов</w:t>
            </w:r>
          </w:p>
        </w:tc>
        <w:tc>
          <w:tcPr>
            <w:tcW w:w="0" w:type="auto"/>
            <w:hideMark/>
          </w:tcPr>
          <w:p w14:paraId="0A6D87BA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гидравлический</w:t>
            </w:r>
          </w:p>
        </w:tc>
      </w:tr>
      <w:tr w:rsidR="002232D1" w:rsidRPr="002232D1" w14:paraId="420C4A18" w14:textId="77777777" w:rsidTr="002232D1">
        <w:trPr>
          <w:trHeight w:val="288"/>
        </w:trPr>
        <w:tc>
          <w:tcPr>
            <w:tcW w:w="7419" w:type="dxa"/>
            <w:hideMark/>
          </w:tcPr>
          <w:p w14:paraId="42149D61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Используемые масла, марка</w:t>
            </w:r>
          </w:p>
        </w:tc>
        <w:tc>
          <w:tcPr>
            <w:tcW w:w="0" w:type="auto"/>
            <w:hideMark/>
          </w:tcPr>
          <w:p w14:paraId="2BE66DBA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HLP32 </w:t>
            </w:r>
            <w:proofErr w:type="spellStart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Gradient</w:t>
            </w:r>
            <w:proofErr w:type="spellEnd"/>
          </w:p>
        </w:tc>
      </w:tr>
      <w:tr w:rsidR="002232D1" w:rsidRPr="002232D1" w14:paraId="2B41194C" w14:textId="77777777" w:rsidTr="002232D1">
        <w:trPr>
          <w:trHeight w:val="273"/>
        </w:trPr>
        <w:tc>
          <w:tcPr>
            <w:tcW w:w="7419" w:type="dxa"/>
            <w:hideMark/>
          </w:tcPr>
          <w:p w14:paraId="6C83462B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7.Напряжение питания (50Гц), В</w:t>
            </w:r>
          </w:p>
        </w:tc>
        <w:tc>
          <w:tcPr>
            <w:tcW w:w="0" w:type="auto"/>
            <w:hideMark/>
          </w:tcPr>
          <w:p w14:paraId="0327DC75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2232D1" w:rsidRPr="002232D1" w14:paraId="4A952C0F" w14:textId="77777777" w:rsidTr="002232D1">
        <w:trPr>
          <w:trHeight w:val="273"/>
        </w:trPr>
        <w:tc>
          <w:tcPr>
            <w:tcW w:w="7419" w:type="dxa"/>
            <w:hideMark/>
          </w:tcPr>
          <w:p w14:paraId="7B743334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Номинальная потребляемая мощность, кВт</w:t>
            </w:r>
          </w:p>
        </w:tc>
        <w:tc>
          <w:tcPr>
            <w:tcW w:w="0" w:type="auto"/>
            <w:hideMark/>
          </w:tcPr>
          <w:p w14:paraId="33DD4462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  <w:tr w:rsidR="002232D1" w:rsidRPr="002232D1" w14:paraId="561207C4" w14:textId="77777777" w:rsidTr="002232D1">
        <w:trPr>
          <w:trHeight w:val="273"/>
        </w:trPr>
        <w:tc>
          <w:tcPr>
            <w:tcW w:w="7419" w:type="dxa"/>
            <w:hideMark/>
          </w:tcPr>
          <w:p w14:paraId="57C807BA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Габаритные размеры (</w:t>
            </w:r>
            <w:proofErr w:type="spellStart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)/ Масса, мм / кг</w:t>
            </w:r>
          </w:p>
        </w:tc>
        <w:tc>
          <w:tcPr>
            <w:tcW w:w="0" w:type="auto"/>
            <w:hideMark/>
          </w:tcPr>
          <w:p w14:paraId="2FDD40F7" w14:textId="77777777" w:rsidR="002232D1" w:rsidRPr="002232D1" w:rsidRDefault="002232D1" w:rsidP="002232D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2260х860х1220/950</w:t>
            </w:r>
          </w:p>
        </w:tc>
      </w:tr>
      <w:tr w:rsidR="00C91445" w:rsidRPr="002232D1" w14:paraId="1FDD8CFD" w14:textId="77777777" w:rsidTr="002232D1">
        <w:trPr>
          <w:trHeight w:val="547"/>
        </w:trPr>
        <w:tc>
          <w:tcPr>
            <w:tcW w:w="10250" w:type="dxa"/>
            <w:gridSpan w:val="2"/>
          </w:tcPr>
          <w:p w14:paraId="753225B5" w14:textId="77777777" w:rsidR="00C91445" w:rsidRPr="002232D1" w:rsidRDefault="00C91445" w:rsidP="0022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C91445" w:rsidRPr="002232D1" w14:paraId="0A0D11C7" w14:textId="77777777" w:rsidTr="002232D1">
        <w:trPr>
          <w:trHeight w:val="1109"/>
        </w:trPr>
        <w:tc>
          <w:tcPr>
            <w:tcW w:w="10250" w:type="dxa"/>
            <w:gridSpan w:val="2"/>
          </w:tcPr>
          <w:p w14:paraId="11767FAF" w14:textId="77777777" w:rsidR="00C91445" w:rsidRPr="002232D1" w:rsidRDefault="00C91445" w:rsidP="00223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2D1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26FB16C" w14:textId="77777777" w:rsidR="00056448" w:rsidRPr="002232D1" w:rsidRDefault="00056448" w:rsidP="002232D1">
      <w:pPr>
        <w:rPr>
          <w:rFonts w:ascii="Times New Roman" w:hAnsi="Times New Roman" w:cs="Times New Roman"/>
          <w:sz w:val="24"/>
          <w:szCs w:val="24"/>
        </w:rPr>
      </w:pPr>
    </w:p>
    <w:sectPr w:rsidR="00056448" w:rsidRPr="00223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F1"/>
    <w:rsid w:val="00056448"/>
    <w:rsid w:val="002232D1"/>
    <w:rsid w:val="00251E1C"/>
    <w:rsid w:val="00306BF1"/>
    <w:rsid w:val="00585215"/>
    <w:rsid w:val="007779A7"/>
    <w:rsid w:val="0095073A"/>
    <w:rsid w:val="009F36B5"/>
    <w:rsid w:val="00C91445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E55E"/>
  <w15:chartTrackingRefBased/>
  <w15:docId w15:val="{BCF7E3F2-C6C8-4D5C-B42A-B147C33A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50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10</cp:revision>
  <dcterms:created xsi:type="dcterms:W3CDTF">2016-11-21T09:53:00Z</dcterms:created>
  <dcterms:modified xsi:type="dcterms:W3CDTF">2023-09-08T11:09:00Z</dcterms:modified>
</cp:coreProperties>
</file>