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4CCAF" w14:textId="77777777" w:rsidR="004F13C8" w:rsidRPr="00E90CF1" w:rsidRDefault="004F13C8" w:rsidP="00E90CF1">
      <w:pPr>
        <w:rPr>
          <w:b/>
          <w:bCs/>
        </w:rPr>
      </w:pPr>
      <w:r w:rsidRPr="00E90CF1">
        <w:rPr>
          <w:b/>
          <w:bCs/>
        </w:rPr>
        <w:t>Установка сушильная 04.02.09</w:t>
      </w:r>
    </w:p>
    <w:p w14:paraId="07BD0E99" w14:textId="77777777" w:rsidR="004F13C8" w:rsidRPr="00E90CF1" w:rsidRDefault="004F13C8" w:rsidP="00E90CF1">
      <w:r w:rsidRPr="00E90CF1">
        <w:drawing>
          <wp:anchor distT="0" distB="0" distL="114300" distR="114300" simplePos="0" relativeHeight="251658240" behindDoc="0" locked="0" layoutInCell="1" allowOverlap="1" wp14:anchorId="7B386AEF" wp14:editId="4D50116C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2352675" cy="2352675"/>
            <wp:effectExtent l="0" t="0" r="9525" b="9525"/>
            <wp:wrapSquare wrapText="bothSides"/>
            <wp:docPr id="1" name="Рисунок 1" descr="C:\Users\alexz\AppData\Local\Microsoft\Windows\INetCacheContent.Word\Установка сушильная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Установка сушильная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BDAD28" w14:textId="77777777" w:rsidR="00E90CF1" w:rsidRDefault="00E90CF1" w:rsidP="00E90CF1">
      <w:r w:rsidRPr="00E90CF1">
        <w:t xml:space="preserve">Установка сушильная </w:t>
      </w:r>
      <w:proofErr w:type="spellStart"/>
      <w:r w:rsidRPr="00E90CF1">
        <w:t>электрокалориферная</w:t>
      </w:r>
      <w:proofErr w:type="spellEnd"/>
      <w:r w:rsidRPr="00E90CF1">
        <w:t xml:space="preserve"> тупиковая предназначена для сушки лакокрасочного покрытия изделий. Сушка осуществляется интенсивным обдувом изделий </w:t>
      </w:r>
      <w:proofErr w:type="spellStart"/>
      <w:r w:rsidRPr="00E90CF1">
        <w:t>рециркулируемым</w:t>
      </w:r>
      <w:proofErr w:type="spellEnd"/>
      <w:r w:rsidRPr="00E90CF1">
        <w:t xml:space="preserve"> воздухом, нагреваемым в электрокалориферах по программе, задаваемой пользователем.</w:t>
      </w:r>
    </w:p>
    <w:p w14:paraId="5AFCDCFD" w14:textId="505D7370" w:rsidR="00574024" w:rsidRPr="00E90CF1" w:rsidRDefault="004F13C8" w:rsidP="00E90CF1">
      <w:r w:rsidRPr="00E90CF1">
        <w:t xml:space="preserve">Артикул:  </w:t>
      </w:r>
      <w:r w:rsidRPr="00E90CF1">
        <w:rPr>
          <w:b/>
          <w:bCs/>
        </w:rPr>
        <w:t>04.02.09</w:t>
      </w:r>
    </w:p>
    <w:p w14:paraId="5D4CADA9" w14:textId="77777777" w:rsidR="00E90CF1" w:rsidRDefault="00E90CF1" w:rsidP="00E90CF1"/>
    <w:p w14:paraId="15BF58BE" w14:textId="77777777" w:rsidR="00E90CF1" w:rsidRDefault="00E90CF1" w:rsidP="00E90CF1"/>
    <w:p w14:paraId="31B6BFEF" w14:textId="68BC36EE" w:rsidR="00574024" w:rsidRPr="00E90CF1" w:rsidRDefault="00574024" w:rsidP="00E90CF1">
      <w:r w:rsidRPr="00E90CF1">
        <w:t>ТЕХНИЧЕСКАЯ ХАРАКТЕРИСТИКА</w:t>
      </w:r>
    </w:p>
    <w:tbl>
      <w:tblPr>
        <w:tblStyle w:val="a3"/>
        <w:tblW w:w="10657" w:type="dxa"/>
        <w:tblInd w:w="-998" w:type="dxa"/>
        <w:tblLook w:val="04A0" w:firstRow="1" w:lastRow="0" w:firstColumn="1" w:lastColumn="0" w:noHBand="0" w:noVBand="1"/>
        <w:tblDescription w:val=""/>
      </w:tblPr>
      <w:tblGrid>
        <w:gridCol w:w="6096"/>
        <w:gridCol w:w="4561"/>
      </w:tblGrid>
      <w:tr w:rsidR="00E90CF1" w:rsidRPr="00E90CF1" w14:paraId="0D9F6874" w14:textId="77777777" w:rsidTr="00E90CF1">
        <w:tc>
          <w:tcPr>
            <w:tcW w:w="6096" w:type="dxa"/>
            <w:hideMark/>
          </w:tcPr>
          <w:p w14:paraId="00AC9B75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1. Максимальная температура сушки,0С</w:t>
            </w:r>
          </w:p>
        </w:tc>
        <w:tc>
          <w:tcPr>
            <w:tcW w:w="4561" w:type="dxa"/>
            <w:hideMark/>
          </w:tcPr>
          <w:p w14:paraId="78D48FD9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E90CF1" w:rsidRPr="00E90CF1" w14:paraId="221D8EA8" w14:textId="77777777" w:rsidTr="00E90CF1">
        <w:tc>
          <w:tcPr>
            <w:tcW w:w="6096" w:type="dxa"/>
            <w:hideMark/>
          </w:tcPr>
          <w:p w14:paraId="3776E975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2. Вентилятор рециркуляционный</w:t>
            </w:r>
          </w:p>
        </w:tc>
        <w:tc>
          <w:tcPr>
            <w:tcW w:w="4561" w:type="dxa"/>
            <w:hideMark/>
          </w:tcPr>
          <w:p w14:paraId="67E6F3A2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CF1" w:rsidRPr="00E90CF1" w14:paraId="6FA8737E" w14:textId="77777777" w:rsidTr="00E90CF1">
        <w:tc>
          <w:tcPr>
            <w:tcW w:w="6096" w:type="dxa"/>
            <w:hideMark/>
          </w:tcPr>
          <w:p w14:paraId="62F67FB9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2.1. Исполнение</w:t>
            </w:r>
          </w:p>
        </w:tc>
        <w:tc>
          <w:tcPr>
            <w:tcW w:w="4561" w:type="dxa"/>
            <w:hideMark/>
          </w:tcPr>
          <w:p w14:paraId="258EBAFE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взрывозащищенное</w:t>
            </w:r>
          </w:p>
        </w:tc>
      </w:tr>
      <w:tr w:rsidR="00E90CF1" w:rsidRPr="00E90CF1" w14:paraId="521028B8" w14:textId="77777777" w:rsidTr="00E90CF1">
        <w:tc>
          <w:tcPr>
            <w:tcW w:w="6096" w:type="dxa"/>
            <w:hideMark/>
          </w:tcPr>
          <w:p w14:paraId="2C63A515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3. Калорифер</w:t>
            </w:r>
          </w:p>
        </w:tc>
        <w:tc>
          <w:tcPr>
            <w:tcW w:w="4561" w:type="dxa"/>
            <w:hideMark/>
          </w:tcPr>
          <w:p w14:paraId="05C0D74C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CF1" w:rsidRPr="00E90CF1" w14:paraId="4B7E3CAF" w14:textId="77777777" w:rsidTr="00E90CF1">
        <w:tc>
          <w:tcPr>
            <w:tcW w:w="6096" w:type="dxa"/>
            <w:hideMark/>
          </w:tcPr>
          <w:p w14:paraId="50F6F7D4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3.1. Мощность, кВт</w:t>
            </w:r>
          </w:p>
        </w:tc>
        <w:tc>
          <w:tcPr>
            <w:tcW w:w="4561" w:type="dxa"/>
            <w:hideMark/>
          </w:tcPr>
          <w:p w14:paraId="2D8E69D1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E90CF1" w:rsidRPr="00E90CF1" w14:paraId="4C65F916" w14:textId="77777777" w:rsidTr="00E90CF1">
        <w:tc>
          <w:tcPr>
            <w:tcW w:w="6096" w:type="dxa"/>
            <w:hideMark/>
          </w:tcPr>
          <w:p w14:paraId="44EAE389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3.2. Количество калориферов</w:t>
            </w:r>
          </w:p>
        </w:tc>
        <w:tc>
          <w:tcPr>
            <w:tcW w:w="4561" w:type="dxa"/>
            <w:hideMark/>
          </w:tcPr>
          <w:p w14:paraId="0227D012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90CF1" w:rsidRPr="00E90CF1" w14:paraId="7C557A5C" w14:textId="77777777" w:rsidTr="00E90CF1">
        <w:tc>
          <w:tcPr>
            <w:tcW w:w="6096" w:type="dxa"/>
            <w:hideMark/>
          </w:tcPr>
          <w:p w14:paraId="7F11A3D2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4. Средства транспортировки изделий</w:t>
            </w:r>
          </w:p>
        </w:tc>
        <w:tc>
          <w:tcPr>
            <w:tcW w:w="4561" w:type="dxa"/>
            <w:hideMark/>
          </w:tcPr>
          <w:p w14:paraId="62C6B688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тележка самоходная</w:t>
            </w:r>
          </w:p>
        </w:tc>
      </w:tr>
      <w:tr w:rsidR="00E90CF1" w:rsidRPr="00E90CF1" w14:paraId="2640AB88" w14:textId="77777777" w:rsidTr="00E90CF1">
        <w:tc>
          <w:tcPr>
            <w:tcW w:w="6096" w:type="dxa"/>
            <w:hideMark/>
          </w:tcPr>
          <w:p w14:paraId="76441E65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 xml:space="preserve">4.1. Грузоподъемность, </w:t>
            </w:r>
            <w:proofErr w:type="spellStart"/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т.с</w:t>
            </w:r>
            <w:proofErr w:type="spellEnd"/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561" w:type="dxa"/>
            <w:hideMark/>
          </w:tcPr>
          <w:p w14:paraId="2E4EF603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90CF1" w:rsidRPr="00E90CF1" w14:paraId="3F8703DF" w14:textId="77777777" w:rsidTr="00E90CF1">
        <w:tc>
          <w:tcPr>
            <w:tcW w:w="6096" w:type="dxa"/>
            <w:hideMark/>
          </w:tcPr>
          <w:p w14:paraId="1A013D1A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4.2. Габариты платформы, мм</w:t>
            </w:r>
          </w:p>
        </w:tc>
        <w:tc>
          <w:tcPr>
            <w:tcW w:w="4561" w:type="dxa"/>
            <w:hideMark/>
          </w:tcPr>
          <w:p w14:paraId="3C91C6DE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CF1" w:rsidRPr="00E90CF1" w14:paraId="41511AB9" w14:textId="77777777" w:rsidTr="00E90CF1">
        <w:tc>
          <w:tcPr>
            <w:tcW w:w="6096" w:type="dxa"/>
            <w:hideMark/>
          </w:tcPr>
          <w:p w14:paraId="39AC57F5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4.2.1. Длина</w:t>
            </w:r>
          </w:p>
        </w:tc>
        <w:tc>
          <w:tcPr>
            <w:tcW w:w="4561" w:type="dxa"/>
            <w:hideMark/>
          </w:tcPr>
          <w:p w14:paraId="23B71298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E90CF1" w:rsidRPr="00E90CF1" w14:paraId="68C77EB0" w14:textId="77777777" w:rsidTr="00E90CF1">
        <w:tc>
          <w:tcPr>
            <w:tcW w:w="6096" w:type="dxa"/>
            <w:hideMark/>
          </w:tcPr>
          <w:p w14:paraId="5F7B0C50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4.2.2. Ширина</w:t>
            </w:r>
          </w:p>
        </w:tc>
        <w:tc>
          <w:tcPr>
            <w:tcW w:w="4561" w:type="dxa"/>
            <w:hideMark/>
          </w:tcPr>
          <w:p w14:paraId="0E94427D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</w:tc>
      </w:tr>
      <w:tr w:rsidR="00E90CF1" w:rsidRPr="00E90CF1" w14:paraId="02DBCB0B" w14:textId="77777777" w:rsidTr="00E90CF1">
        <w:tc>
          <w:tcPr>
            <w:tcW w:w="6096" w:type="dxa"/>
            <w:hideMark/>
          </w:tcPr>
          <w:p w14:paraId="48541881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5. Привод тележки</w:t>
            </w:r>
          </w:p>
        </w:tc>
        <w:tc>
          <w:tcPr>
            <w:tcW w:w="4561" w:type="dxa"/>
            <w:hideMark/>
          </w:tcPr>
          <w:p w14:paraId="5D3CDC49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электромеханический</w:t>
            </w:r>
          </w:p>
        </w:tc>
      </w:tr>
      <w:tr w:rsidR="00E90CF1" w:rsidRPr="00E90CF1" w14:paraId="370A3A5D" w14:textId="77777777" w:rsidTr="00E90CF1">
        <w:tc>
          <w:tcPr>
            <w:tcW w:w="6096" w:type="dxa"/>
            <w:hideMark/>
          </w:tcPr>
          <w:p w14:paraId="45091566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6. Пневмооборудование</w:t>
            </w:r>
          </w:p>
        </w:tc>
        <w:tc>
          <w:tcPr>
            <w:tcW w:w="4561" w:type="dxa"/>
            <w:hideMark/>
          </w:tcPr>
          <w:p w14:paraId="0886D0F0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CF1" w:rsidRPr="00E90CF1" w14:paraId="2C21F01C" w14:textId="77777777" w:rsidTr="00E90CF1">
        <w:tc>
          <w:tcPr>
            <w:tcW w:w="6096" w:type="dxa"/>
            <w:hideMark/>
          </w:tcPr>
          <w:p w14:paraId="1E6DDDF3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 xml:space="preserve">6.1. </w:t>
            </w:r>
            <w:proofErr w:type="spellStart"/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Пневмоцилиндр</w:t>
            </w:r>
            <w:proofErr w:type="spellEnd"/>
            <w:r w:rsidRPr="00E90CF1">
              <w:rPr>
                <w:rFonts w:ascii="Times New Roman" w:hAnsi="Times New Roman" w:cs="Times New Roman"/>
                <w:sz w:val="20"/>
                <w:szCs w:val="20"/>
              </w:rPr>
              <w:t xml:space="preserve"> привода шиберов проветривания камеры</w:t>
            </w:r>
          </w:p>
        </w:tc>
        <w:tc>
          <w:tcPr>
            <w:tcW w:w="4561" w:type="dxa"/>
            <w:hideMark/>
          </w:tcPr>
          <w:p w14:paraId="77E876C9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CF1" w:rsidRPr="00E90CF1" w14:paraId="617BE23A" w14:textId="77777777" w:rsidTr="00E90CF1">
        <w:tc>
          <w:tcPr>
            <w:tcW w:w="6096" w:type="dxa"/>
            <w:hideMark/>
          </w:tcPr>
          <w:p w14:paraId="2D053C03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 xml:space="preserve">6.1.1. Количество, </w:t>
            </w:r>
            <w:proofErr w:type="spellStart"/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561" w:type="dxa"/>
            <w:hideMark/>
          </w:tcPr>
          <w:p w14:paraId="3CDC10C3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90CF1" w:rsidRPr="00E90CF1" w14:paraId="7050B7C8" w14:textId="77777777" w:rsidTr="00E90CF1">
        <w:tc>
          <w:tcPr>
            <w:tcW w:w="6096" w:type="dxa"/>
            <w:hideMark/>
          </w:tcPr>
          <w:p w14:paraId="68A2BFA8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 xml:space="preserve">6.1.2. Управление </w:t>
            </w:r>
            <w:proofErr w:type="spellStart"/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пневмоцилиндрами</w:t>
            </w:r>
            <w:proofErr w:type="spellEnd"/>
          </w:p>
        </w:tc>
        <w:tc>
          <w:tcPr>
            <w:tcW w:w="4561" w:type="dxa"/>
            <w:hideMark/>
          </w:tcPr>
          <w:p w14:paraId="469F8226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автоматическое</w:t>
            </w:r>
          </w:p>
        </w:tc>
      </w:tr>
      <w:tr w:rsidR="00E90CF1" w:rsidRPr="00E90CF1" w14:paraId="6305EA2E" w14:textId="77777777" w:rsidTr="00E90CF1">
        <w:tc>
          <w:tcPr>
            <w:tcW w:w="6096" w:type="dxa"/>
            <w:hideMark/>
          </w:tcPr>
          <w:p w14:paraId="63A75489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7.Установленная мощность, кВт</w:t>
            </w:r>
          </w:p>
        </w:tc>
        <w:tc>
          <w:tcPr>
            <w:tcW w:w="4561" w:type="dxa"/>
            <w:hideMark/>
          </w:tcPr>
          <w:p w14:paraId="256306BB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(64х</w:t>
            </w:r>
            <w:proofErr w:type="gramStart"/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2)+</w:t>
            </w:r>
            <w:proofErr w:type="gramEnd"/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5.5+1.1=134.6</w:t>
            </w:r>
          </w:p>
        </w:tc>
      </w:tr>
      <w:tr w:rsidR="00E90CF1" w:rsidRPr="00E90CF1" w14:paraId="03A7604F" w14:textId="77777777" w:rsidTr="00E90CF1">
        <w:tc>
          <w:tcPr>
            <w:tcW w:w="6096" w:type="dxa"/>
            <w:hideMark/>
          </w:tcPr>
          <w:p w14:paraId="74F5D407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8. Напряжение питания, Вт</w:t>
            </w:r>
          </w:p>
        </w:tc>
        <w:tc>
          <w:tcPr>
            <w:tcW w:w="4561" w:type="dxa"/>
            <w:hideMark/>
          </w:tcPr>
          <w:p w14:paraId="15D41146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</w:tr>
      <w:tr w:rsidR="00E90CF1" w:rsidRPr="00E90CF1" w14:paraId="5991579E" w14:textId="77777777" w:rsidTr="00E90CF1">
        <w:tc>
          <w:tcPr>
            <w:tcW w:w="6096" w:type="dxa"/>
            <w:hideMark/>
          </w:tcPr>
          <w:p w14:paraId="47265AD1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9. Внутренние размеры сушильной камеры (</w:t>
            </w:r>
            <w:proofErr w:type="spellStart"/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ДхШхВ</w:t>
            </w:r>
            <w:proofErr w:type="spellEnd"/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), мм</w:t>
            </w:r>
          </w:p>
        </w:tc>
        <w:tc>
          <w:tcPr>
            <w:tcW w:w="4561" w:type="dxa"/>
            <w:hideMark/>
          </w:tcPr>
          <w:p w14:paraId="2576CC89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2500х1740х2920</w:t>
            </w:r>
          </w:p>
        </w:tc>
      </w:tr>
      <w:tr w:rsidR="00E90CF1" w:rsidRPr="00E90CF1" w14:paraId="0F97B8D9" w14:textId="77777777" w:rsidTr="00E90CF1">
        <w:tc>
          <w:tcPr>
            <w:tcW w:w="6096" w:type="dxa"/>
            <w:hideMark/>
          </w:tcPr>
          <w:p w14:paraId="37DB3CEA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10. Габаритные размеры шкафа управления, мм</w:t>
            </w:r>
          </w:p>
        </w:tc>
        <w:tc>
          <w:tcPr>
            <w:tcW w:w="4561" w:type="dxa"/>
            <w:hideMark/>
          </w:tcPr>
          <w:p w14:paraId="70BCA1CA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570 х 300 х 1000</w:t>
            </w:r>
          </w:p>
        </w:tc>
      </w:tr>
      <w:tr w:rsidR="00E90CF1" w:rsidRPr="00E90CF1" w14:paraId="5F50E80F" w14:textId="77777777" w:rsidTr="00E90CF1">
        <w:tc>
          <w:tcPr>
            <w:tcW w:w="6096" w:type="dxa"/>
            <w:hideMark/>
          </w:tcPr>
          <w:p w14:paraId="4A9B170D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11. Габаритные размеры установки, мм</w:t>
            </w:r>
          </w:p>
        </w:tc>
        <w:tc>
          <w:tcPr>
            <w:tcW w:w="4561" w:type="dxa"/>
            <w:hideMark/>
          </w:tcPr>
          <w:p w14:paraId="3AD02CBB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CF1" w:rsidRPr="00E90CF1" w14:paraId="678997B8" w14:textId="77777777" w:rsidTr="00E90CF1">
        <w:tc>
          <w:tcPr>
            <w:tcW w:w="6096" w:type="dxa"/>
            <w:hideMark/>
          </w:tcPr>
          <w:p w14:paraId="3DE37764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11.1. Длина без приставных рельс</w:t>
            </w:r>
          </w:p>
        </w:tc>
        <w:tc>
          <w:tcPr>
            <w:tcW w:w="4561" w:type="dxa"/>
            <w:hideMark/>
          </w:tcPr>
          <w:p w14:paraId="5A681F67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4150</w:t>
            </w:r>
          </w:p>
        </w:tc>
      </w:tr>
      <w:tr w:rsidR="00E90CF1" w:rsidRPr="00E90CF1" w14:paraId="7C7277E9" w14:textId="77777777" w:rsidTr="00E90CF1">
        <w:tc>
          <w:tcPr>
            <w:tcW w:w="6096" w:type="dxa"/>
            <w:hideMark/>
          </w:tcPr>
          <w:p w14:paraId="248E5DDD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11.2. Длина с приставными рельсами</w:t>
            </w:r>
          </w:p>
        </w:tc>
        <w:tc>
          <w:tcPr>
            <w:tcW w:w="4561" w:type="dxa"/>
            <w:hideMark/>
          </w:tcPr>
          <w:p w14:paraId="04B3AFF8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6350</w:t>
            </w:r>
          </w:p>
        </w:tc>
      </w:tr>
      <w:tr w:rsidR="00E90CF1" w:rsidRPr="00E90CF1" w14:paraId="0FE83253" w14:textId="77777777" w:rsidTr="00E90CF1">
        <w:tc>
          <w:tcPr>
            <w:tcW w:w="6096" w:type="dxa"/>
            <w:hideMark/>
          </w:tcPr>
          <w:p w14:paraId="4E6F1609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11.3. Ширина</w:t>
            </w:r>
          </w:p>
        </w:tc>
        <w:tc>
          <w:tcPr>
            <w:tcW w:w="4561" w:type="dxa"/>
            <w:hideMark/>
          </w:tcPr>
          <w:p w14:paraId="16AD42CB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2170</w:t>
            </w:r>
          </w:p>
        </w:tc>
      </w:tr>
      <w:tr w:rsidR="00E90CF1" w:rsidRPr="00E90CF1" w14:paraId="404235A4" w14:textId="77777777" w:rsidTr="00E90CF1">
        <w:tc>
          <w:tcPr>
            <w:tcW w:w="6096" w:type="dxa"/>
            <w:hideMark/>
          </w:tcPr>
          <w:p w14:paraId="59DF660E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11.4. Высота</w:t>
            </w:r>
          </w:p>
        </w:tc>
        <w:tc>
          <w:tcPr>
            <w:tcW w:w="4561" w:type="dxa"/>
            <w:hideMark/>
          </w:tcPr>
          <w:p w14:paraId="6A5B00FF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3520</w:t>
            </w:r>
          </w:p>
        </w:tc>
      </w:tr>
      <w:tr w:rsidR="00E90CF1" w:rsidRPr="00E90CF1" w14:paraId="64C0428E" w14:textId="77777777" w:rsidTr="00E90CF1">
        <w:tc>
          <w:tcPr>
            <w:tcW w:w="6096" w:type="dxa"/>
            <w:hideMark/>
          </w:tcPr>
          <w:p w14:paraId="4710A9D9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12. Расход воздуха вытяжной вентиляции, м3/час</w:t>
            </w:r>
          </w:p>
        </w:tc>
        <w:tc>
          <w:tcPr>
            <w:tcW w:w="4561" w:type="dxa"/>
            <w:hideMark/>
          </w:tcPr>
          <w:p w14:paraId="6550B86E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500…1000</w:t>
            </w:r>
          </w:p>
        </w:tc>
      </w:tr>
      <w:tr w:rsidR="00E90CF1" w:rsidRPr="00E90CF1" w14:paraId="5F4010C5" w14:textId="77777777" w:rsidTr="00E90CF1">
        <w:tc>
          <w:tcPr>
            <w:tcW w:w="6096" w:type="dxa"/>
            <w:hideMark/>
          </w:tcPr>
          <w:p w14:paraId="3EC61F52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13. Расход воздуха при обдуве клеммных коробок, м3/час</w:t>
            </w:r>
          </w:p>
        </w:tc>
        <w:tc>
          <w:tcPr>
            <w:tcW w:w="4561" w:type="dxa"/>
            <w:hideMark/>
          </w:tcPr>
          <w:p w14:paraId="51AC6F8B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90CF1" w:rsidRPr="00E90CF1" w14:paraId="7CC2FC0C" w14:textId="77777777" w:rsidTr="00E90CF1">
        <w:tc>
          <w:tcPr>
            <w:tcW w:w="6096" w:type="dxa"/>
            <w:hideMark/>
          </w:tcPr>
          <w:p w14:paraId="37D03746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14. Условия эксплуатации шкафа управления</w:t>
            </w:r>
          </w:p>
        </w:tc>
        <w:tc>
          <w:tcPr>
            <w:tcW w:w="4561" w:type="dxa"/>
            <w:hideMark/>
          </w:tcPr>
          <w:p w14:paraId="49E54CE0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CF1" w:rsidRPr="00E90CF1" w14:paraId="3E8C8955" w14:textId="77777777" w:rsidTr="00E90CF1">
        <w:tc>
          <w:tcPr>
            <w:tcW w:w="6096" w:type="dxa"/>
            <w:hideMark/>
          </w:tcPr>
          <w:p w14:paraId="5F4C4DEC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14.1. Температура окружающего воздуха</w:t>
            </w:r>
          </w:p>
        </w:tc>
        <w:tc>
          <w:tcPr>
            <w:tcW w:w="4561" w:type="dxa"/>
            <w:hideMark/>
          </w:tcPr>
          <w:p w14:paraId="0D56306D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+5…+500С</w:t>
            </w:r>
          </w:p>
        </w:tc>
      </w:tr>
      <w:tr w:rsidR="00E90CF1" w:rsidRPr="00E90CF1" w14:paraId="47DB6CF9" w14:textId="77777777" w:rsidTr="00E90CF1">
        <w:tc>
          <w:tcPr>
            <w:tcW w:w="6096" w:type="dxa"/>
            <w:hideMark/>
          </w:tcPr>
          <w:p w14:paraId="307D6383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14.2. Атмосферное давление, кПа</w:t>
            </w:r>
          </w:p>
        </w:tc>
        <w:tc>
          <w:tcPr>
            <w:tcW w:w="4561" w:type="dxa"/>
            <w:hideMark/>
          </w:tcPr>
          <w:p w14:paraId="555F6611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86…107</w:t>
            </w:r>
          </w:p>
        </w:tc>
      </w:tr>
      <w:tr w:rsidR="00E90CF1" w:rsidRPr="00E90CF1" w14:paraId="49602C9E" w14:textId="77777777" w:rsidTr="00E90CF1">
        <w:tc>
          <w:tcPr>
            <w:tcW w:w="6096" w:type="dxa"/>
            <w:hideMark/>
          </w:tcPr>
          <w:p w14:paraId="47F05B48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14.3. Относительная влажность воздуха</w:t>
            </w:r>
            <w:r w:rsidRPr="00E90CF1">
              <w:rPr>
                <w:rFonts w:ascii="Times New Roman" w:hAnsi="Times New Roman" w:cs="Times New Roman"/>
                <w:sz w:val="20"/>
                <w:szCs w:val="20"/>
              </w:rPr>
              <w:br/>
              <w:t>(при температуре +350С</w:t>
            </w:r>
            <w:proofErr w:type="gramStart"/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),%</w:t>
            </w:r>
            <w:proofErr w:type="gramEnd"/>
          </w:p>
        </w:tc>
        <w:tc>
          <w:tcPr>
            <w:tcW w:w="4561" w:type="dxa"/>
            <w:hideMark/>
          </w:tcPr>
          <w:p w14:paraId="6AEAB64A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30…80</w:t>
            </w:r>
          </w:p>
        </w:tc>
      </w:tr>
      <w:tr w:rsidR="00E90CF1" w:rsidRPr="00E90CF1" w14:paraId="1F86E1E7" w14:textId="77777777" w:rsidTr="00E90CF1">
        <w:tc>
          <w:tcPr>
            <w:tcW w:w="6096" w:type="dxa"/>
            <w:hideMark/>
          </w:tcPr>
          <w:p w14:paraId="099C8D6E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14. Масса установки/ шкафа управления, кг</w:t>
            </w:r>
          </w:p>
        </w:tc>
        <w:tc>
          <w:tcPr>
            <w:tcW w:w="4561" w:type="dxa"/>
            <w:hideMark/>
          </w:tcPr>
          <w:p w14:paraId="55EA7B3E" w14:textId="77777777" w:rsidR="00E90CF1" w:rsidRPr="00E90CF1" w:rsidRDefault="00E90CF1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4200/30</w:t>
            </w:r>
          </w:p>
        </w:tc>
      </w:tr>
      <w:tr w:rsidR="00444D76" w:rsidRPr="00E90CF1" w14:paraId="109CB0C8" w14:textId="77777777" w:rsidTr="00E90CF1">
        <w:trPr>
          <w:trHeight w:val="252"/>
        </w:trPr>
        <w:tc>
          <w:tcPr>
            <w:tcW w:w="10657" w:type="dxa"/>
            <w:gridSpan w:val="2"/>
          </w:tcPr>
          <w:p w14:paraId="5E056912" w14:textId="77777777" w:rsidR="00444D76" w:rsidRPr="00E90CF1" w:rsidRDefault="00444D76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Возможны изменения основных параметров по Вашему техническому заданию</w:t>
            </w:r>
          </w:p>
        </w:tc>
      </w:tr>
      <w:tr w:rsidR="00444D76" w:rsidRPr="00E90CF1" w14:paraId="59FC1FE8" w14:textId="77777777" w:rsidTr="00E90CF1">
        <w:trPr>
          <w:trHeight w:val="837"/>
        </w:trPr>
        <w:tc>
          <w:tcPr>
            <w:tcW w:w="10657" w:type="dxa"/>
            <w:gridSpan w:val="2"/>
          </w:tcPr>
          <w:p w14:paraId="6636A8F1" w14:textId="77777777" w:rsidR="00444D76" w:rsidRPr="00E90CF1" w:rsidRDefault="00444D76" w:rsidP="00E90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CF1">
              <w:rPr>
                <w:rFonts w:ascii="Times New Roman" w:hAnsi="Times New Roman" w:cs="Times New Roman"/>
                <w:sz w:val="20"/>
                <w:szCs w:val="20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3860F8E0" w14:textId="77777777" w:rsidR="00D422A3" w:rsidRPr="00E90CF1" w:rsidRDefault="00D422A3" w:rsidP="00E90CF1"/>
    <w:sectPr w:rsidR="00D422A3" w:rsidRPr="00E90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4ED"/>
    <w:rsid w:val="003B04ED"/>
    <w:rsid w:val="00444D76"/>
    <w:rsid w:val="004F13C8"/>
    <w:rsid w:val="00574024"/>
    <w:rsid w:val="00D422A3"/>
    <w:rsid w:val="00E9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01B7"/>
  <w15:chartTrackingRefBased/>
  <w15:docId w15:val="{802A1DC4-5775-4DB2-935A-71374989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2016-12-05T07:21:00Z</dcterms:created>
  <dcterms:modified xsi:type="dcterms:W3CDTF">2023-09-12T16:38:00Z</dcterms:modified>
</cp:coreProperties>
</file>