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010F" w:rsidRPr="001C6A1C" w:rsidRDefault="00000321" w:rsidP="001C6A1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1076325" y="904875"/>
            <wp:positionH relativeFrom="margin">
              <wp:align>left</wp:align>
            </wp:positionH>
            <wp:positionV relativeFrom="margin">
              <wp:align>top</wp:align>
            </wp:positionV>
            <wp:extent cx="2355850" cy="1666875"/>
            <wp:effectExtent l="0" t="0" r="6350" b="0"/>
            <wp:wrapSquare wrapText="bothSides"/>
            <wp:docPr id="2046806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80630" name="Рисунок 20468063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936" cy="167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010F" w:rsidRPr="001C6A1C">
        <w:rPr>
          <w:rFonts w:ascii="Times New Roman" w:hAnsi="Times New Roman" w:cs="Times New Roman"/>
          <w:b/>
          <w:bCs/>
          <w:sz w:val="24"/>
          <w:szCs w:val="24"/>
        </w:rPr>
        <w:t>Станок универсальный 04.02.29</w:t>
      </w:r>
    </w:p>
    <w:p w:rsidR="00131C14" w:rsidRPr="001C6A1C" w:rsidRDefault="00131C14" w:rsidP="001C6A1C">
      <w:pPr>
        <w:rPr>
          <w:rFonts w:ascii="Times New Roman" w:hAnsi="Times New Roman" w:cs="Times New Roman"/>
          <w:sz w:val="24"/>
          <w:szCs w:val="24"/>
        </w:rPr>
      </w:pPr>
      <w:r w:rsidRPr="001C6A1C">
        <w:rPr>
          <w:rFonts w:ascii="Times New Roman" w:hAnsi="Times New Roman" w:cs="Times New Roman"/>
          <w:sz w:val="24"/>
          <w:szCs w:val="24"/>
        </w:rPr>
        <w:t>Станок предназначен для снятия подшипников с роторов и выдергивания после отжига всыпных обмоток из статоров электродвигателей с высотой центров до 315мм.</w:t>
      </w:r>
    </w:p>
    <w:p w:rsidR="001C6A1C" w:rsidRDefault="001C6A1C" w:rsidP="001C6A1C">
      <w:pPr>
        <w:rPr>
          <w:rFonts w:ascii="Times New Roman" w:hAnsi="Times New Roman" w:cs="Times New Roman"/>
          <w:sz w:val="24"/>
          <w:szCs w:val="24"/>
        </w:rPr>
      </w:pPr>
    </w:p>
    <w:p w:rsidR="001C6A1C" w:rsidRPr="00000321" w:rsidRDefault="0090010F" w:rsidP="001C6A1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C6A1C">
        <w:rPr>
          <w:rFonts w:ascii="Times New Roman" w:hAnsi="Times New Roman" w:cs="Times New Roman"/>
          <w:sz w:val="24"/>
          <w:szCs w:val="24"/>
        </w:rPr>
        <w:t xml:space="preserve">Артикул: </w:t>
      </w:r>
      <w:r w:rsidRPr="001C6A1C">
        <w:rPr>
          <w:rFonts w:ascii="Times New Roman" w:hAnsi="Times New Roman" w:cs="Times New Roman"/>
          <w:b/>
          <w:bCs/>
          <w:sz w:val="24"/>
          <w:szCs w:val="24"/>
        </w:rPr>
        <w:t>04.02.2</w:t>
      </w:r>
      <w:r w:rsidR="001C6A1C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:rsidR="00131C14" w:rsidRPr="001C6A1C" w:rsidRDefault="00131C14" w:rsidP="001C6A1C">
      <w:pPr>
        <w:rPr>
          <w:rFonts w:ascii="Times New Roman" w:hAnsi="Times New Roman" w:cs="Times New Roman"/>
          <w:sz w:val="24"/>
          <w:szCs w:val="24"/>
        </w:rPr>
      </w:pPr>
      <w:r w:rsidRPr="001C6A1C">
        <w:rPr>
          <w:rFonts w:ascii="Times New Roman" w:hAnsi="Times New Roman" w:cs="Times New Roman"/>
          <w:sz w:val="24"/>
          <w:szCs w:val="24"/>
        </w:rPr>
        <w:t> ТЕХНИЧЕСКАЯ ХАРАКТЕРИСТИКА:</w:t>
      </w:r>
    </w:p>
    <w:tbl>
      <w:tblPr>
        <w:tblStyle w:val="a3"/>
        <w:tblW w:w="5000" w:type="pct"/>
        <w:tblLook w:val="04A0" w:firstRow="1" w:lastRow="0" w:firstColumn="1" w:lastColumn="0" w:noHBand="0" w:noVBand="1"/>
        <w:tblDescription w:val=""/>
      </w:tblPr>
      <w:tblGrid>
        <w:gridCol w:w="6119"/>
        <w:gridCol w:w="3226"/>
      </w:tblGrid>
      <w:tr w:rsidR="001C6A1C" w:rsidRPr="001C6A1C" w:rsidTr="001C6A1C">
        <w:trPr>
          <w:trHeight w:val="20"/>
        </w:trPr>
        <w:tc>
          <w:tcPr>
            <w:tcW w:w="3274" w:type="pct"/>
            <w:hideMark/>
          </w:tcPr>
          <w:p w:rsidR="001C6A1C" w:rsidRPr="001C6A1C" w:rsidRDefault="001C6A1C" w:rsidP="001C6A1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6A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Усилие выпрессовки, кгс</w:t>
            </w:r>
          </w:p>
        </w:tc>
        <w:tc>
          <w:tcPr>
            <w:tcW w:w="1726" w:type="pct"/>
            <w:hideMark/>
          </w:tcPr>
          <w:p w:rsidR="001C6A1C" w:rsidRPr="001C6A1C" w:rsidRDefault="001C6A1C" w:rsidP="001C6A1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6A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13000</w:t>
            </w:r>
          </w:p>
        </w:tc>
      </w:tr>
      <w:tr w:rsidR="001C6A1C" w:rsidRPr="001C6A1C" w:rsidTr="001C6A1C">
        <w:trPr>
          <w:trHeight w:val="20"/>
        </w:trPr>
        <w:tc>
          <w:tcPr>
            <w:tcW w:w="3274" w:type="pct"/>
            <w:hideMark/>
          </w:tcPr>
          <w:p w:rsidR="001C6A1C" w:rsidRPr="001C6A1C" w:rsidRDefault="001C6A1C" w:rsidP="001C6A1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6A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Усилие выдергивания, кгс</w:t>
            </w:r>
          </w:p>
        </w:tc>
        <w:tc>
          <w:tcPr>
            <w:tcW w:w="1726" w:type="pct"/>
            <w:hideMark/>
          </w:tcPr>
          <w:p w:rsidR="001C6A1C" w:rsidRPr="001C6A1C" w:rsidRDefault="001C6A1C" w:rsidP="001C6A1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6A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</w:tr>
      <w:tr w:rsidR="001C6A1C" w:rsidRPr="001C6A1C" w:rsidTr="001C6A1C">
        <w:trPr>
          <w:trHeight w:val="20"/>
        </w:trPr>
        <w:tc>
          <w:tcPr>
            <w:tcW w:w="3274" w:type="pct"/>
            <w:hideMark/>
          </w:tcPr>
          <w:p w:rsidR="001C6A1C" w:rsidRPr="001C6A1C" w:rsidRDefault="001C6A1C" w:rsidP="001C6A1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6A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Ход ползуна, мм</w:t>
            </w:r>
          </w:p>
        </w:tc>
        <w:tc>
          <w:tcPr>
            <w:tcW w:w="1726" w:type="pct"/>
            <w:hideMark/>
          </w:tcPr>
          <w:p w:rsidR="001C6A1C" w:rsidRPr="001C6A1C" w:rsidRDefault="001C6A1C" w:rsidP="001C6A1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6A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</w:tr>
      <w:tr w:rsidR="001C6A1C" w:rsidRPr="001C6A1C" w:rsidTr="001C6A1C">
        <w:trPr>
          <w:trHeight w:val="20"/>
        </w:trPr>
        <w:tc>
          <w:tcPr>
            <w:tcW w:w="3274" w:type="pct"/>
            <w:hideMark/>
          </w:tcPr>
          <w:p w:rsidR="001C6A1C" w:rsidRPr="001C6A1C" w:rsidRDefault="001C6A1C" w:rsidP="001C6A1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6A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Привод рабочих органов, тип</w:t>
            </w:r>
          </w:p>
        </w:tc>
        <w:tc>
          <w:tcPr>
            <w:tcW w:w="1726" w:type="pct"/>
            <w:hideMark/>
          </w:tcPr>
          <w:p w:rsidR="001C6A1C" w:rsidRPr="001C6A1C" w:rsidRDefault="001C6A1C" w:rsidP="001C6A1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6A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гидравлический</w:t>
            </w:r>
          </w:p>
        </w:tc>
      </w:tr>
      <w:tr w:rsidR="001C6A1C" w:rsidRPr="001C6A1C" w:rsidTr="001C6A1C">
        <w:trPr>
          <w:trHeight w:val="20"/>
        </w:trPr>
        <w:tc>
          <w:tcPr>
            <w:tcW w:w="3274" w:type="pct"/>
            <w:hideMark/>
          </w:tcPr>
          <w:p w:rsidR="001C6A1C" w:rsidRPr="001C6A1C" w:rsidRDefault="001C6A1C" w:rsidP="001C6A1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6A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Давление </w:t>
            </w:r>
            <w:proofErr w:type="gramStart"/>
            <w:r w:rsidRPr="001C6A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максимальное,кг</w:t>
            </w:r>
            <w:proofErr w:type="gramEnd"/>
            <w:r w:rsidRPr="001C6A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/см3</w:t>
            </w:r>
          </w:p>
        </w:tc>
        <w:tc>
          <w:tcPr>
            <w:tcW w:w="1726" w:type="pct"/>
            <w:hideMark/>
          </w:tcPr>
          <w:p w:rsidR="001C6A1C" w:rsidRPr="001C6A1C" w:rsidRDefault="001C6A1C" w:rsidP="001C6A1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6A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1C6A1C" w:rsidRPr="001C6A1C" w:rsidTr="001C6A1C">
        <w:trPr>
          <w:trHeight w:val="20"/>
        </w:trPr>
        <w:tc>
          <w:tcPr>
            <w:tcW w:w="3274" w:type="pct"/>
            <w:hideMark/>
          </w:tcPr>
          <w:p w:rsidR="001C6A1C" w:rsidRPr="001C6A1C" w:rsidRDefault="001C6A1C" w:rsidP="001C6A1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6A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Напряжение питания, В</w:t>
            </w:r>
          </w:p>
        </w:tc>
        <w:tc>
          <w:tcPr>
            <w:tcW w:w="1726" w:type="pct"/>
            <w:hideMark/>
          </w:tcPr>
          <w:p w:rsidR="001C6A1C" w:rsidRPr="001C6A1C" w:rsidRDefault="001C6A1C" w:rsidP="001C6A1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6A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380 (50Гц)</w:t>
            </w:r>
          </w:p>
        </w:tc>
      </w:tr>
      <w:tr w:rsidR="001C6A1C" w:rsidRPr="001C6A1C" w:rsidTr="001C6A1C">
        <w:trPr>
          <w:trHeight w:val="20"/>
        </w:trPr>
        <w:tc>
          <w:tcPr>
            <w:tcW w:w="3274" w:type="pct"/>
            <w:hideMark/>
          </w:tcPr>
          <w:p w:rsidR="001C6A1C" w:rsidRPr="001C6A1C" w:rsidRDefault="001C6A1C" w:rsidP="001C6A1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6A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 Потребляемая мощность, кВт</w:t>
            </w:r>
          </w:p>
        </w:tc>
        <w:tc>
          <w:tcPr>
            <w:tcW w:w="1726" w:type="pct"/>
            <w:hideMark/>
          </w:tcPr>
          <w:p w:rsidR="001C6A1C" w:rsidRPr="001C6A1C" w:rsidRDefault="001C6A1C" w:rsidP="001C6A1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6A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</w:tr>
      <w:tr w:rsidR="001C6A1C" w:rsidRPr="001C6A1C" w:rsidTr="001C6A1C">
        <w:trPr>
          <w:trHeight w:val="20"/>
        </w:trPr>
        <w:tc>
          <w:tcPr>
            <w:tcW w:w="3274" w:type="pct"/>
            <w:hideMark/>
          </w:tcPr>
          <w:p w:rsidR="001C6A1C" w:rsidRPr="001C6A1C" w:rsidRDefault="001C6A1C" w:rsidP="001C6A1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6A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 Габаритные размеры (ДхШхВ) / масса, мм / кг</w:t>
            </w:r>
          </w:p>
        </w:tc>
        <w:tc>
          <w:tcPr>
            <w:tcW w:w="1726" w:type="pct"/>
            <w:hideMark/>
          </w:tcPr>
          <w:p w:rsidR="001C6A1C" w:rsidRPr="001C6A1C" w:rsidRDefault="001C6A1C" w:rsidP="001C6A1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6A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3100 х 720 х 1270 / 730</w:t>
            </w:r>
          </w:p>
        </w:tc>
      </w:tr>
      <w:tr w:rsidR="00827FC2" w:rsidRPr="001C6A1C" w:rsidTr="001C6A1C">
        <w:trPr>
          <w:trHeight w:val="20"/>
        </w:trPr>
        <w:tc>
          <w:tcPr>
            <w:tcW w:w="5000" w:type="pct"/>
            <w:gridSpan w:val="2"/>
          </w:tcPr>
          <w:p w:rsidR="00827FC2" w:rsidRPr="001C6A1C" w:rsidRDefault="00827FC2" w:rsidP="001C6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A1C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827FC2" w:rsidRPr="001C6A1C" w:rsidTr="001C6A1C">
        <w:trPr>
          <w:trHeight w:val="20"/>
        </w:trPr>
        <w:tc>
          <w:tcPr>
            <w:tcW w:w="5000" w:type="pct"/>
            <w:gridSpan w:val="2"/>
          </w:tcPr>
          <w:p w:rsidR="00827FC2" w:rsidRPr="001C6A1C" w:rsidRDefault="00827FC2" w:rsidP="001C6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A1C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:rsidR="004C0B06" w:rsidRPr="001C6A1C" w:rsidRDefault="004C0B06" w:rsidP="001C6A1C">
      <w:pPr>
        <w:rPr>
          <w:rFonts w:ascii="Times New Roman" w:hAnsi="Times New Roman" w:cs="Times New Roman"/>
          <w:sz w:val="24"/>
          <w:szCs w:val="24"/>
        </w:rPr>
      </w:pPr>
    </w:p>
    <w:sectPr w:rsidR="004C0B06" w:rsidRPr="001C6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879"/>
    <w:rsid w:val="00000321"/>
    <w:rsid w:val="00131C14"/>
    <w:rsid w:val="001C6A1C"/>
    <w:rsid w:val="00230879"/>
    <w:rsid w:val="004C0B06"/>
    <w:rsid w:val="006E72CE"/>
    <w:rsid w:val="00827FC2"/>
    <w:rsid w:val="0090010F"/>
    <w:rsid w:val="00E82E5E"/>
    <w:rsid w:val="00FF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6797"/>
  <w15:chartTrackingRefBased/>
  <w15:docId w15:val="{60BEC767-A910-40C3-924A-77A1A731A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5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11</cp:revision>
  <dcterms:created xsi:type="dcterms:W3CDTF">2016-11-16T12:36:00Z</dcterms:created>
  <dcterms:modified xsi:type="dcterms:W3CDTF">2023-09-18T13:53:00Z</dcterms:modified>
</cp:coreProperties>
</file>