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47259" w14:textId="49B8B137" w:rsidR="00E81246" w:rsidRPr="00722D4A" w:rsidRDefault="00722D4A" w:rsidP="00722D4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722D4A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39BED16E" wp14:editId="4D7366EB">
            <wp:simplePos x="0" y="0"/>
            <wp:positionH relativeFrom="margin">
              <wp:align>left</wp:align>
            </wp:positionH>
            <wp:positionV relativeFrom="margin">
              <wp:posOffset>447675</wp:posOffset>
            </wp:positionV>
            <wp:extent cx="2085975" cy="2085975"/>
            <wp:effectExtent l="0" t="0" r="952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2.01.07А.01 300х300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22D4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Автоматизированный стенд испытания асинхронных электродвигателей мощностью до 100 кВт</w:t>
      </w:r>
    </w:p>
    <w:p w14:paraId="393F54B2" w14:textId="77777777" w:rsidR="00722D4A" w:rsidRPr="00722D4A" w:rsidRDefault="00722D4A" w:rsidP="00D30E2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35F1AA7A" w14:textId="77777777" w:rsidR="00722D4A" w:rsidRPr="00722D4A" w:rsidRDefault="00722D4A" w:rsidP="00D30E2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2D618514" w14:textId="77777777" w:rsidR="00722D4A" w:rsidRPr="00722D4A" w:rsidRDefault="00722D4A" w:rsidP="00D30E2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25D97ED6" w14:textId="77777777" w:rsidR="00722D4A" w:rsidRPr="00722D4A" w:rsidRDefault="00722D4A" w:rsidP="00D30E2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6DF8B724" w14:textId="77777777" w:rsidR="00722D4A" w:rsidRPr="00722D4A" w:rsidRDefault="00722D4A" w:rsidP="00D30E2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27671289" w14:textId="77777777" w:rsidR="00722D4A" w:rsidRPr="00722D4A" w:rsidRDefault="00722D4A" w:rsidP="00D30E2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45F3AAF4" w14:textId="7996C095" w:rsidR="00106F50" w:rsidRPr="00722D4A" w:rsidRDefault="00D30E2E" w:rsidP="00D30E2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22D4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Автоматизированный стенд предназначен для испытания асинхронных электродвигателей переменного тока частотой 50Гц, напряжением 380В с короткозамкнутыми и фазными роторами, мощностью до 100кВт после капитального ремонта.</w:t>
      </w:r>
      <w:r w:rsidRPr="00722D4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br/>
        <w:t>Схема стенда предусматривает проведение приемо-сдаточных испытаний электродвигателей с короткозамкнутым и фазным ротором в объеме требований ГОСТ 183-74.</w:t>
      </w:r>
      <w:r w:rsidRPr="00722D4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br/>
        <w:t>Установленное на стенде оборудование позволяет производить следующие виды испытаний:</w:t>
      </w:r>
      <w:r w:rsidRPr="00722D4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br/>
        <w:t>- измерение сопротивления изоляции обмоток относительно корпуса и между фазами обмоток;</w:t>
      </w:r>
      <w:r w:rsidRPr="00722D4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br/>
        <w:t>- испытание изоляции обмоток относительно корпуса на электрическую прочность;</w:t>
      </w:r>
      <w:r w:rsidRPr="00722D4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br/>
        <w:t>- измерение сопротивления обмоток постоянному току в практически холодном состоянии;</w:t>
      </w:r>
      <w:r w:rsidRPr="00722D4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br/>
        <w:t>- опыт холостого хода;</w:t>
      </w:r>
      <w:r w:rsidRPr="00722D4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br/>
        <w:t>Последовательность проведения испытаний строго определена. Оператор имеет возможность исключать из списка отдельные испытания.</w:t>
      </w:r>
      <w:r w:rsidRPr="00722D4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br/>
        <w:t>Результаты испытаний автоматически заносятся в протокол и сохраняются в электронной базе данных с возможностью вывода на печать.</w:t>
      </w:r>
    </w:p>
    <w:p w14:paraId="7B5BBCED" w14:textId="3AA411E9" w:rsidR="00D30E2E" w:rsidRPr="00722D4A" w:rsidRDefault="00E81246" w:rsidP="00E812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2D4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Артикул: </w:t>
      </w:r>
      <w:r w:rsidR="00B736BF" w:rsidRPr="00722D4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02.01.07А</w:t>
      </w:r>
      <w:r w:rsidR="00D30E2E" w:rsidRPr="00722D4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.01</w:t>
      </w:r>
    </w:p>
    <w:p w14:paraId="096BCBE2" w14:textId="77777777" w:rsidR="00106F50" w:rsidRPr="00722D4A" w:rsidRDefault="00106F50" w:rsidP="00106F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2D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ОСНОВНЫЕ ТЕХНИЧЕСКИЕ ХАРАКТЕРИСТИКИ</w:t>
      </w:r>
    </w:p>
    <w:tbl>
      <w:tblPr>
        <w:tblStyle w:val="a4"/>
        <w:tblW w:w="9209" w:type="dxa"/>
        <w:tblLook w:val="04A0" w:firstRow="1" w:lastRow="0" w:firstColumn="1" w:lastColumn="0" w:noHBand="0" w:noVBand="1"/>
        <w:tblDescription w:val=""/>
      </w:tblPr>
      <w:tblGrid>
        <w:gridCol w:w="6516"/>
        <w:gridCol w:w="2693"/>
      </w:tblGrid>
      <w:tr w:rsidR="00D30E2E" w:rsidRPr="00722D4A" w14:paraId="48E4F924" w14:textId="77777777" w:rsidTr="00D30E2E">
        <w:tc>
          <w:tcPr>
            <w:tcW w:w="6516" w:type="dxa"/>
            <w:hideMark/>
          </w:tcPr>
          <w:p w14:paraId="07795347" w14:textId="77777777" w:rsidR="00D30E2E" w:rsidRPr="00722D4A" w:rsidRDefault="00D30E2E" w:rsidP="00D30E2E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22D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Номинальное напряжение питания 50Гц, В</w:t>
            </w:r>
          </w:p>
        </w:tc>
        <w:tc>
          <w:tcPr>
            <w:tcW w:w="2693" w:type="dxa"/>
            <w:hideMark/>
          </w:tcPr>
          <w:p w14:paraId="547C8AC8" w14:textId="77777777" w:rsidR="00D30E2E" w:rsidRPr="00722D4A" w:rsidRDefault="00D30E2E" w:rsidP="00D30E2E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22D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380 (400А)</w:t>
            </w:r>
          </w:p>
        </w:tc>
      </w:tr>
      <w:tr w:rsidR="00D30E2E" w:rsidRPr="00722D4A" w14:paraId="66D1A6A6" w14:textId="77777777" w:rsidTr="00D30E2E">
        <w:tc>
          <w:tcPr>
            <w:tcW w:w="6516" w:type="dxa"/>
            <w:hideMark/>
          </w:tcPr>
          <w:p w14:paraId="1336B5CB" w14:textId="77777777" w:rsidR="00D30E2E" w:rsidRPr="00722D4A" w:rsidRDefault="00D30E2E" w:rsidP="00D30E2E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22D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 Количество испытательных мест</w:t>
            </w:r>
          </w:p>
        </w:tc>
        <w:tc>
          <w:tcPr>
            <w:tcW w:w="2693" w:type="dxa"/>
            <w:hideMark/>
          </w:tcPr>
          <w:p w14:paraId="34E8ECD0" w14:textId="77777777" w:rsidR="00D30E2E" w:rsidRPr="00722D4A" w:rsidRDefault="00D30E2E" w:rsidP="00D30E2E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22D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D30E2E" w:rsidRPr="00722D4A" w14:paraId="59D7A239" w14:textId="77777777" w:rsidTr="00D30E2E">
        <w:tc>
          <w:tcPr>
            <w:tcW w:w="6516" w:type="dxa"/>
            <w:hideMark/>
          </w:tcPr>
          <w:p w14:paraId="13F32C43" w14:textId="77777777" w:rsidR="00D30E2E" w:rsidRPr="00722D4A" w:rsidRDefault="00D30E2E" w:rsidP="00D30E2E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22D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 Количество испытываемых двигателей в смену (8 часов), шт</w:t>
            </w:r>
          </w:p>
        </w:tc>
        <w:tc>
          <w:tcPr>
            <w:tcW w:w="2693" w:type="dxa"/>
            <w:hideMark/>
          </w:tcPr>
          <w:p w14:paraId="72F5C6C7" w14:textId="77777777" w:rsidR="00D30E2E" w:rsidRPr="00722D4A" w:rsidRDefault="00D30E2E" w:rsidP="00D30E2E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22D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</w:tr>
      <w:tr w:rsidR="00D30E2E" w:rsidRPr="00722D4A" w14:paraId="7C4C0E0D" w14:textId="77777777" w:rsidTr="00D30E2E">
        <w:tc>
          <w:tcPr>
            <w:tcW w:w="6516" w:type="dxa"/>
            <w:hideMark/>
          </w:tcPr>
          <w:p w14:paraId="40774E22" w14:textId="77777777" w:rsidR="00D30E2E" w:rsidRPr="00722D4A" w:rsidRDefault="00D30E2E" w:rsidP="00D30E2E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22D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 Номинальное напряжение испытываемых двигателей (50Гц), кВ</w:t>
            </w:r>
          </w:p>
        </w:tc>
        <w:tc>
          <w:tcPr>
            <w:tcW w:w="2693" w:type="dxa"/>
            <w:hideMark/>
          </w:tcPr>
          <w:p w14:paraId="3BFD37A2" w14:textId="77777777" w:rsidR="00D30E2E" w:rsidRPr="00722D4A" w:rsidRDefault="00D30E2E" w:rsidP="00D30E2E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22D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0,4</w:t>
            </w:r>
          </w:p>
        </w:tc>
      </w:tr>
      <w:tr w:rsidR="00D30E2E" w:rsidRPr="00722D4A" w14:paraId="7FEE0926" w14:textId="77777777" w:rsidTr="00D30E2E">
        <w:tc>
          <w:tcPr>
            <w:tcW w:w="6516" w:type="dxa"/>
            <w:hideMark/>
          </w:tcPr>
          <w:p w14:paraId="0CC3FE83" w14:textId="77777777" w:rsidR="00D30E2E" w:rsidRPr="00722D4A" w:rsidRDefault="00D30E2E" w:rsidP="00D30E2E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22D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 Диапазон номинальных мощностей испытываемых двигателей, кВт</w:t>
            </w:r>
          </w:p>
        </w:tc>
        <w:tc>
          <w:tcPr>
            <w:tcW w:w="2693" w:type="dxa"/>
            <w:hideMark/>
          </w:tcPr>
          <w:p w14:paraId="5607AFBF" w14:textId="1518E0D5" w:rsidR="00D30E2E" w:rsidRPr="00722D4A" w:rsidRDefault="00F558EF" w:rsidP="00D30E2E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До </w:t>
            </w:r>
            <w:r w:rsidR="00D30E2E" w:rsidRPr="00722D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100</w:t>
            </w:r>
          </w:p>
        </w:tc>
      </w:tr>
      <w:tr w:rsidR="00D30E2E" w:rsidRPr="00722D4A" w14:paraId="13F8D04B" w14:textId="77777777" w:rsidTr="00D30E2E">
        <w:tc>
          <w:tcPr>
            <w:tcW w:w="6516" w:type="dxa"/>
            <w:hideMark/>
          </w:tcPr>
          <w:p w14:paraId="69E2040B" w14:textId="77777777" w:rsidR="00D30E2E" w:rsidRPr="00722D4A" w:rsidRDefault="00D30E2E" w:rsidP="00D30E2E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22D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6. Номинальные обороты испытываемых двигателей, об/мин</w:t>
            </w:r>
          </w:p>
        </w:tc>
        <w:tc>
          <w:tcPr>
            <w:tcW w:w="2693" w:type="dxa"/>
            <w:hideMark/>
          </w:tcPr>
          <w:p w14:paraId="1EC202F9" w14:textId="77777777" w:rsidR="00D30E2E" w:rsidRPr="00722D4A" w:rsidRDefault="00D30E2E" w:rsidP="00D30E2E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22D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750-3000</w:t>
            </w:r>
          </w:p>
        </w:tc>
      </w:tr>
      <w:tr w:rsidR="00D30E2E" w:rsidRPr="00722D4A" w14:paraId="76716AF1" w14:textId="77777777" w:rsidTr="00D30E2E">
        <w:tc>
          <w:tcPr>
            <w:tcW w:w="6516" w:type="dxa"/>
            <w:hideMark/>
          </w:tcPr>
          <w:p w14:paraId="4B5B8BD0" w14:textId="77777777" w:rsidR="00D30E2E" w:rsidRPr="00722D4A" w:rsidRDefault="00D30E2E" w:rsidP="00D30E2E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22D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7. Режим работы стенда</w:t>
            </w:r>
          </w:p>
        </w:tc>
        <w:tc>
          <w:tcPr>
            <w:tcW w:w="2693" w:type="dxa"/>
            <w:hideMark/>
          </w:tcPr>
          <w:p w14:paraId="120F77BE" w14:textId="77777777" w:rsidR="00D30E2E" w:rsidRPr="00722D4A" w:rsidRDefault="00D30E2E" w:rsidP="00D30E2E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22D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ПВ 60%</w:t>
            </w:r>
          </w:p>
        </w:tc>
      </w:tr>
      <w:tr w:rsidR="00D30E2E" w:rsidRPr="00722D4A" w14:paraId="2576AA81" w14:textId="77777777" w:rsidTr="00D30E2E">
        <w:tc>
          <w:tcPr>
            <w:tcW w:w="6516" w:type="dxa"/>
            <w:hideMark/>
          </w:tcPr>
          <w:p w14:paraId="7820A538" w14:textId="77777777" w:rsidR="00D30E2E" w:rsidRPr="00722D4A" w:rsidRDefault="00D30E2E" w:rsidP="00D30E2E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22D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8. Сила тока нагрузки, А</w:t>
            </w:r>
          </w:p>
        </w:tc>
        <w:tc>
          <w:tcPr>
            <w:tcW w:w="2693" w:type="dxa"/>
            <w:hideMark/>
          </w:tcPr>
          <w:p w14:paraId="176F5759" w14:textId="77777777" w:rsidR="00D30E2E" w:rsidRPr="00722D4A" w:rsidRDefault="00D30E2E" w:rsidP="00D30E2E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22D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400</w:t>
            </w:r>
          </w:p>
        </w:tc>
      </w:tr>
      <w:tr w:rsidR="00D30E2E" w:rsidRPr="00722D4A" w14:paraId="4784FB0E" w14:textId="77777777" w:rsidTr="00D30E2E">
        <w:tc>
          <w:tcPr>
            <w:tcW w:w="6516" w:type="dxa"/>
            <w:hideMark/>
          </w:tcPr>
          <w:p w14:paraId="5477E10B" w14:textId="77777777" w:rsidR="00D30E2E" w:rsidRPr="00722D4A" w:rsidRDefault="00D30E2E" w:rsidP="00D30E2E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22D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9. Выходное испытательное напряжение (постоянное), В</w:t>
            </w:r>
          </w:p>
        </w:tc>
        <w:tc>
          <w:tcPr>
            <w:tcW w:w="2693" w:type="dxa"/>
            <w:hideMark/>
          </w:tcPr>
          <w:p w14:paraId="16013618" w14:textId="77777777" w:rsidR="00D30E2E" w:rsidRPr="00722D4A" w:rsidRDefault="00D30E2E" w:rsidP="00D30E2E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22D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500,1000</w:t>
            </w:r>
          </w:p>
        </w:tc>
      </w:tr>
      <w:tr w:rsidR="00D30E2E" w:rsidRPr="00722D4A" w14:paraId="58055C33" w14:textId="77777777" w:rsidTr="00D30E2E">
        <w:tc>
          <w:tcPr>
            <w:tcW w:w="6516" w:type="dxa"/>
            <w:hideMark/>
          </w:tcPr>
          <w:p w14:paraId="53A014BD" w14:textId="77777777" w:rsidR="00D30E2E" w:rsidRPr="00722D4A" w:rsidRDefault="00D30E2E" w:rsidP="00D30E2E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22D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 Выходное испытательное В/В напражение (50Гц),В</w:t>
            </w:r>
          </w:p>
        </w:tc>
        <w:tc>
          <w:tcPr>
            <w:tcW w:w="2693" w:type="dxa"/>
            <w:hideMark/>
          </w:tcPr>
          <w:p w14:paraId="3F486988" w14:textId="77777777" w:rsidR="00D30E2E" w:rsidRPr="00722D4A" w:rsidRDefault="00D30E2E" w:rsidP="00D30E2E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22D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1800</w:t>
            </w:r>
          </w:p>
        </w:tc>
      </w:tr>
      <w:tr w:rsidR="00D30E2E" w:rsidRPr="00722D4A" w14:paraId="574D69E1" w14:textId="77777777" w:rsidTr="00D30E2E">
        <w:tc>
          <w:tcPr>
            <w:tcW w:w="6516" w:type="dxa"/>
            <w:hideMark/>
          </w:tcPr>
          <w:p w14:paraId="60AEE98A" w14:textId="77777777" w:rsidR="00D30E2E" w:rsidRPr="00722D4A" w:rsidRDefault="00D30E2E" w:rsidP="00D30E2E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22D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11. Габаритные размеры шкаф контрольно-силовой (ДхШхВ) / масса, мм / кг</w:t>
            </w:r>
          </w:p>
        </w:tc>
        <w:tc>
          <w:tcPr>
            <w:tcW w:w="2693" w:type="dxa"/>
            <w:hideMark/>
          </w:tcPr>
          <w:p w14:paraId="31424B3E" w14:textId="77777777" w:rsidR="00D30E2E" w:rsidRPr="00722D4A" w:rsidRDefault="00D30E2E" w:rsidP="00D30E2E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22D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1250х550х2000/350</w:t>
            </w:r>
          </w:p>
        </w:tc>
      </w:tr>
      <w:tr w:rsidR="00D30E2E" w:rsidRPr="00722D4A" w14:paraId="60E7160E" w14:textId="77777777" w:rsidTr="00D30E2E">
        <w:tc>
          <w:tcPr>
            <w:tcW w:w="6516" w:type="dxa"/>
            <w:hideMark/>
          </w:tcPr>
          <w:p w14:paraId="4FE3CD34" w14:textId="77777777" w:rsidR="00D30E2E" w:rsidRPr="00722D4A" w:rsidRDefault="00D30E2E" w:rsidP="00D30E2E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22D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12. Габаритные размеры пульт управления (ДхШхВ) / масса, мм / кг</w:t>
            </w:r>
          </w:p>
        </w:tc>
        <w:tc>
          <w:tcPr>
            <w:tcW w:w="2693" w:type="dxa"/>
            <w:hideMark/>
          </w:tcPr>
          <w:p w14:paraId="71443661" w14:textId="77777777" w:rsidR="00D30E2E" w:rsidRPr="00722D4A" w:rsidRDefault="00D30E2E" w:rsidP="00D30E2E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22D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700х650х810/50</w:t>
            </w:r>
          </w:p>
        </w:tc>
      </w:tr>
      <w:tr w:rsidR="00D30E2E" w:rsidRPr="00722D4A" w14:paraId="45F2DAD5" w14:textId="77777777" w:rsidTr="00F0388C">
        <w:tc>
          <w:tcPr>
            <w:tcW w:w="9209" w:type="dxa"/>
            <w:gridSpan w:val="2"/>
          </w:tcPr>
          <w:p w14:paraId="1C4609CE" w14:textId="77777777" w:rsidR="00D30E2E" w:rsidRPr="00722D4A" w:rsidRDefault="00D30E2E" w:rsidP="00D30E2E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22D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Возможны изменения основных параметров по Вашему техническому заданию</w:t>
            </w:r>
          </w:p>
        </w:tc>
      </w:tr>
      <w:tr w:rsidR="00D30E2E" w:rsidRPr="00722D4A" w14:paraId="7E131B8B" w14:textId="77777777" w:rsidTr="001D49A4">
        <w:tc>
          <w:tcPr>
            <w:tcW w:w="9209" w:type="dxa"/>
            <w:gridSpan w:val="2"/>
            <w:hideMark/>
          </w:tcPr>
          <w:p w14:paraId="10C203A9" w14:textId="77777777" w:rsidR="00D30E2E" w:rsidRPr="00722D4A" w:rsidRDefault="00D30E2E" w:rsidP="00D30E2E">
            <w:pPr>
              <w:spacing w:before="100" w:beforeAutospacing="1" w:after="100" w:afterAutospacing="1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722D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* 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  <w:r w:rsidRPr="00722D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</w:tbl>
    <w:p w14:paraId="3E14A9B1" w14:textId="77777777" w:rsidR="00106F50" w:rsidRPr="00722D4A" w:rsidRDefault="00106F50" w:rsidP="00E812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sectPr w:rsidR="00106F50" w:rsidRPr="00722D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611"/>
    <w:rsid w:val="00106F50"/>
    <w:rsid w:val="00310296"/>
    <w:rsid w:val="003D04F0"/>
    <w:rsid w:val="004B2611"/>
    <w:rsid w:val="00644A73"/>
    <w:rsid w:val="00722D4A"/>
    <w:rsid w:val="009B2F2C"/>
    <w:rsid w:val="00B736BF"/>
    <w:rsid w:val="00D30E2E"/>
    <w:rsid w:val="00D422A3"/>
    <w:rsid w:val="00E07333"/>
    <w:rsid w:val="00E81246"/>
    <w:rsid w:val="00F244B4"/>
    <w:rsid w:val="00F55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A968F"/>
  <w15:chartTrackingRefBased/>
  <w15:docId w15:val="{42F53D65-B0C7-4129-A5AE-460B5920D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1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81246"/>
  </w:style>
  <w:style w:type="table" w:styleId="a4">
    <w:name w:val="Table Grid"/>
    <w:basedOn w:val="a1"/>
    <w:uiPriority w:val="39"/>
    <w:rsid w:val="00E812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322</Words>
  <Characters>1837</Characters>
  <Application>Microsoft Office Word</Application>
  <DocSecurity>0</DocSecurity>
  <Lines>15</Lines>
  <Paragraphs>4</Paragraphs>
  <ScaleCrop>false</ScaleCrop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14</cp:revision>
  <dcterms:created xsi:type="dcterms:W3CDTF">2016-11-22T07:59:00Z</dcterms:created>
  <dcterms:modified xsi:type="dcterms:W3CDTF">2024-02-08T06:56:00Z</dcterms:modified>
</cp:coreProperties>
</file>