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6D93" w14:textId="4959B9B3" w:rsidR="0022622C" w:rsidRPr="00372BC1" w:rsidRDefault="0022622C" w:rsidP="00372B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</w:pPr>
      <w:r w:rsidRPr="003F35A9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  <w:lang w:eastAsia="ru-RU"/>
        </w:rPr>
        <w:t>Станок балансировочный</w:t>
      </w:r>
    </w:p>
    <w:p w14:paraId="755A864D" w14:textId="51DF433A" w:rsidR="0022622C" w:rsidRPr="003F35A9" w:rsidRDefault="002A6DE6" w:rsidP="00BC0D97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D22F4DD" wp14:editId="56BA2D3B">
            <wp:extent cx="1936143" cy="1089057"/>
            <wp:effectExtent l="0" t="0" r="6985" b="0"/>
            <wp:docPr id="14042058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05843" name="Рисунок 14042058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857" cy="109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D97">
        <w:rPr>
          <w:noProof/>
          <w:lang w:eastAsia="ru-RU"/>
        </w:rPr>
        <w:drawing>
          <wp:inline distT="0" distB="0" distL="0" distR="0" wp14:anchorId="3293882C" wp14:editId="74AF6B8A">
            <wp:extent cx="1920041" cy="10800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0D97">
        <w:rPr>
          <w:noProof/>
          <w:lang w:eastAsia="ru-RU"/>
        </w:rPr>
        <w:drawing>
          <wp:inline distT="0" distB="0" distL="0" distR="0" wp14:anchorId="55CF77A6" wp14:editId="62CDD05C">
            <wp:extent cx="1920041" cy="1080000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04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A146" w14:textId="77777777" w:rsidR="003F35A9" w:rsidRPr="003F35A9" w:rsidRDefault="003F35A9" w:rsidP="003F35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35A9">
        <w:rPr>
          <w:rFonts w:ascii="Times New Roman" w:hAnsi="Times New Roman" w:cs="Times New Roman"/>
          <w:sz w:val="24"/>
          <w:szCs w:val="24"/>
        </w:rPr>
        <w:t>02.01.20.500 Станок предназначен для балансировки роторов массой до 500 кг.</w:t>
      </w:r>
    </w:p>
    <w:p w14:paraId="7CE5C08F" w14:textId="77777777" w:rsidR="003F35A9" w:rsidRPr="003F35A9" w:rsidRDefault="003F35A9" w:rsidP="003F35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35A9">
        <w:rPr>
          <w:rFonts w:ascii="Times New Roman" w:hAnsi="Times New Roman" w:cs="Times New Roman"/>
          <w:sz w:val="24"/>
          <w:szCs w:val="24"/>
        </w:rPr>
        <w:t>02.01.20.1000 Станок предназначен для балансировки роторов массой до 1000 кг.</w:t>
      </w:r>
    </w:p>
    <w:p w14:paraId="2CDF3960" w14:textId="15192EC1" w:rsidR="0022622C" w:rsidRPr="003F35A9" w:rsidRDefault="003F35A9" w:rsidP="003F35A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F35A9">
        <w:rPr>
          <w:rFonts w:ascii="Times New Roman" w:hAnsi="Times New Roman" w:cs="Times New Roman"/>
          <w:sz w:val="24"/>
          <w:szCs w:val="24"/>
        </w:rPr>
        <w:t>02.01.20.3000 Станок предназначен для балансировки роторов массой до 3000 кг.</w:t>
      </w:r>
      <w:r w:rsidR="0022622C" w:rsidRPr="003F35A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14:paraId="0AA8E607" w14:textId="77777777" w:rsidR="0022622C" w:rsidRPr="003F35A9" w:rsidRDefault="0022622C" w:rsidP="002262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11298" w:type="dxa"/>
        <w:tblInd w:w="-289" w:type="dxa"/>
        <w:tblLook w:val="04A0" w:firstRow="1" w:lastRow="0" w:firstColumn="1" w:lastColumn="0" w:noHBand="0" w:noVBand="1"/>
        <w:tblDescription w:val=""/>
      </w:tblPr>
      <w:tblGrid>
        <w:gridCol w:w="2673"/>
        <w:gridCol w:w="2875"/>
        <w:gridCol w:w="2875"/>
        <w:gridCol w:w="2875"/>
      </w:tblGrid>
      <w:tr w:rsidR="00A03784" w:rsidRPr="00A03784" w14:paraId="70575A04" w14:textId="77777777" w:rsidTr="00A03784">
        <w:trPr>
          <w:trHeight w:val="273"/>
        </w:trPr>
        <w:tc>
          <w:tcPr>
            <w:tcW w:w="3501" w:type="dxa"/>
          </w:tcPr>
          <w:p w14:paraId="0C8D5F55" w14:textId="06338AEF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14:paraId="268EE99E" w14:textId="28A42B81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>02.01.20.500</w:t>
            </w:r>
          </w:p>
        </w:tc>
        <w:tc>
          <w:tcPr>
            <w:tcW w:w="2599" w:type="dxa"/>
          </w:tcPr>
          <w:p w14:paraId="53A50C8B" w14:textId="3D25B294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>02.01.20.1000</w:t>
            </w:r>
          </w:p>
        </w:tc>
        <w:tc>
          <w:tcPr>
            <w:tcW w:w="2599" w:type="dxa"/>
          </w:tcPr>
          <w:p w14:paraId="7DDF0889" w14:textId="6A40B2E0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>02.01.20.3000</w:t>
            </w:r>
          </w:p>
        </w:tc>
      </w:tr>
      <w:tr w:rsidR="00A03784" w:rsidRPr="00A03784" w14:paraId="25A28BBD" w14:textId="77777777" w:rsidTr="00A03784">
        <w:tc>
          <w:tcPr>
            <w:tcW w:w="3501" w:type="dxa"/>
            <w:hideMark/>
          </w:tcPr>
          <w:p w14:paraId="29F78C55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 ротора, кг</w:t>
            </w:r>
          </w:p>
        </w:tc>
        <w:tc>
          <w:tcPr>
            <w:tcW w:w="0" w:type="auto"/>
            <w:hideMark/>
          </w:tcPr>
          <w:p w14:paraId="18CF5619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 max</w:t>
            </w:r>
          </w:p>
        </w:tc>
        <w:tc>
          <w:tcPr>
            <w:tcW w:w="0" w:type="auto"/>
            <w:hideMark/>
          </w:tcPr>
          <w:p w14:paraId="6526BFE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 max</w:t>
            </w:r>
          </w:p>
        </w:tc>
        <w:tc>
          <w:tcPr>
            <w:tcW w:w="0" w:type="auto"/>
            <w:hideMark/>
          </w:tcPr>
          <w:p w14:paraId="1A9D751D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 max</w:t>
            </w:r>
          </w:p>
        </w:tc>
      </w:tr>
      <w:tr w:rsidR="00A03784" w:rsidRPr="00A03784" w14:paraId="60A6435F" w14:textId="77777777" w:rsidTr="00A03784">
        <w:tc>
          <w:tcPr>
            <w:tcW w:w="3501" w:type="dxa"/>
            <w:hideMark/>
          </w:tcPr>
          <w:p w14:paraId="67D79FF5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Диаметр балансируемого ротора, мм</w:t>
            </w:r>
          </w:p>
        </w:tc>
        <w:tc>
          <w:tcPr>
            <w:tcW w:w="0" w:type="auto"/>
            <w:hideMark/>
          </w:tcPr>
          <w:p w14:paraId="5620731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 – 500</w:t>
            </w:r>
          </w:p>
        </w:tc>
        <w:tc>
          <w:tcPr>
            <w:tcW w:w="0" w:type="auto"/>
            <w:hideMark/>
          </w:tcPr>
          <w:p w14:paraId="35EC013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 – 1000</w:t>
            </w:r>
          </w:p>
        </w:tc>
        <w:tc>
          <w:tcPr>
            <w:tcW w:w="0" w:type="auto"/>
            <w:hideMark/>
          </w:tcPr>
          <w:p w14:paraId="39F755E0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 – 1200</w:t>
            </w:r>
          </w:p>
        </w:tc>
      </w:tr>
      <w:tr w:rsidR="00A03784" w:rsidRPr="00A03784" w14:paraId="5C8810F6" w14:textId="77777777" w:rsidTr="00A03784">
        <w:tc>
          <w:tcPr>
            <w:tcW w:w="3501" w:type="dxa"/>
            <w:hideMark/>
          </w:tcPr>
          <w:p w14:paraId="65737AE9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Диаметр опорных шеек ротора, мм</w:t>
            </w:r>
          </w:p>
        </w:tc>
        <w:tc>
          <w:tcPr>
            <w:tcW w:w="0" w:type="auto"/>
            <w:hideMark/>
          </w:tcPr>
          <w:p w14:paraId="1A3F2FF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– 100</w:t>
            </w:r>
          </w:p>
        </w:tc>
        <w:tc>
          <w:tcPr>
            <w:tcW w:w="0" w:type="auto"/>
            <w:hideMark/>
          </w:tcPr>
          <w:p w14:paraId="051FB8C0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– 240</w:t>
            </w:r>
          </w:p>
        </w:tc>
        <w:tc>
          <w:tcPr>
            <w:tcW w:w="0" w:type="auto"/>
            <w:hideMark/>
          </w:tcPr>
          <w:p w14:paraId="2CFF630F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– 200</w:t>
            </w:r>
          </w:p>
        </w:tc>
      </w:tr>
      <w:tr w:rsidR="00A03784" w:rsidRPr="00A03784" w14:paraId="37BA8F9A" w14:textId="77777777" w:rsidTr="00A03784">
        <w:tc>
          <w:tcPr>
            <w:tcW w:w="3501" w:type="dxa"/>
            <w:hideMark/>
          </w:tcPr>
          <w:p w14:paraId="6AFF976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Расстояние между серединами опорных роликов/призм, мм</w:t>
            </w:r>
          </w:p>
        </w:tc>
        <w:tc>
          <w:tcPr>
            <w:tcW w:w="0" w:type="auto"/>
            <w:hideMark/>
          </w:tcPr>
          <w:p w14:paraId="6A5FB1FD" w14:textId="4257B5FB" w:rsidR="00A03784" w:rsidRPr="00A03784" w:rsidRDefault="002A6DE6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270</w:t>
            </w:r>
            <w:r w:rsidR="00A03784"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1900</w:t>
            </w:r>
          </w:p>
        </w:tc>
        <w:tc>
          <w:tcPr>
            <w:tcW w:w="0" w:type="auto"/>
            <w:hideMark/>
          </w:tcPr>
          <w:p w14:paraId="743C2F04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330 – 2550</w:t>
            </w:r>
          </w:p>
        </w:tc>
        <w:tc>
          <w:tcPr>
            <w:tcW w:w="0" w:type="auto"/>
            <w:hideMark/>
          </w:tcPr>
          <w:p w14:paraId="43E4B32D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420 – 2850</w:t>
            </w:r>
          </w:p>
        </w:tc>
      </w:tr>
      <w:tr w:rsidR="00A03784" w:rsidRPr="00A03784" w14:paraId="119237FB" w14:textId="77777777" w:rsidTr="00A03784">
        <w:tc>
          <w:tcPr>
            <w:tcW w:w="3501" w:type="dxa"/>
            <w:hideMark/>
          </w:tcPr>
          <w:p w14:paraId="0B23E10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Нагрузка на одну опору, кг</w:t>
            </w:r>
          </w:p>
        </w:tc>
        <w:tc>
          <w:tcPr>
            <w:tcW w:w="0" w:type="auto"/>
            <w:hideMark/>
          </w:tcPr>
          <w:p w14:paraId="7A7BF04D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 max</w:t>
            </w:r>
          </w:p>
        </w:tc>
        <w:tc>
          <w:tcPr>
            <w:tcW w:w="0" w:type="auto"/>
            <w:hideMark/>
          </w:tcPr>
          <w:p w14:paraId="7FBEAD5C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 max</w:t>
            </w:r>
          </w:p>
        </w:tc>
        <w:tc>
          <w:tcPr>
            <w:tcW w:w="0" w:type="auto"/>
            <w:hideMark/>
          </w:tcPr>
          <w:p w14:paraId="510D982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1600 max</w:t>
            </w:r>
          </w:p>
        </w:tc>
      </w:tr>
      <w:tr w:rsidR="00A03784" w:rsidRPr="00A03784" w14:paraId="20771728" w14:textId="77777777" w:rsidTr="00A03784">
        <w:tc>
          <w:tcPr>
            <w:tcW w:w="3501" w:type="dxa"/>
            <w:hideMark/>
          </w:tcPr>
          <w:p w14:paraId="317A53AE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опор</w:t>
            </w:r>
          </w:p>
        </w:tc>
        <w:tc>
          <w:tcPr>
            <w:tcW w:w="0" w:type="auto"/>
            <w:hideMark/>
          </w:tcPr>
          <w:p w14:paraId="3CE8F63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ролики, призмы</w:t>
            </w:r>
          </w:p>
        </w:tc>
        <w:tc>
          <w:tcPr>
            <w:tcW w:w="0" w:type="auto"/>
            <w:hideMark/>
          </w:tcPr>
          <w:p w14:paraId="503AFBDE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ролики, призмы</w:t>
            </w:r>
          </w:p>
        </w:tc>
        <w:tc>
          <w:tcPr>
            <w:tcW w:w="0" w:type="auto"/>
            <w:hideMark/>
          </w:tcPr>
          <w:p w14:paraId="01DD439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ролики, призмы</w:t>
            </w:r>
          </w:p>
        </w:tc>
      </w:tr>
      <w:tr w:rsidR="00A03784" w:rsidRPr="00A03784" w14:paraId="05274364" w14:textId="77777777" w:rsidTr="00A03784">
        <w:tc>
          <w:tcPr>
            <w:tcW w:w="3501" w:type="dxa"/>
            <w:hideMark/>
          </w:tcPr>
          <w:p w14:paraId="13C01375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Частота вращения ротора при балансировке</w:t>
            </w:r>
          </w:p>
        </w:tc>
        <w:tc>
          <w:tcPr>
            <w:tcW w:w="0" w:type="auto"/>
            <w:hideMark/>
          </w:tcPr>
          <w:p w14:paraId="4AB72347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D1485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DD0FA8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784" w:rsidRPr="00A03784" w14:paraId="2F793DBF" w14:textId="77777777" w:rsidTr="00A03784">
        <w:tc>
          <w:tcPr>
            <w:tcW w:w="3501" w:type="dxa"/>
            <w:hideMark/>
          </w:tcPr>
          <w:p w14:paraId="4E511809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Min диаметр ротора, мм / частота вращения, об/мин</w:t>
            </w:r>
          </w:p>
        </w:tc>
        <w:tc>
          <w:tcPr>
            <w:tcW w:w="0" w:type="auto"/>
            <w:hideMark/>
          </w:tcPr>
          <w:p w14:paraId="181400C4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150 / 300-2100</w:t>
            </w:r>
          </w:p>
        </w:tc>
        <w:tc>
          <w:tcPr>
            <w:tcW w:w="0" w:type="auto"/>
            <w:hideMark/>
          </w:tcPr>
          <w:p w14:paraId="526E1D78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150 / 700-3000</w:t>
            </w:r>
          </w:p>
        </w:tc>
        <w:tc>
          <w:tcPr>
            <w:tcW w:w="0" w:type="auto"/>
            <w:hideMark/>
          </w:tcPr>
          <w:p w14:paraId="656D5C4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200 / 600-3000</w:t>
            </w:r>
          </w:p>
        </w:tc>
      </w:tr>
      <w:tr w:rsidR="00A03784" w:rsidRPr="00A03784" w14:paraId="02926C5A" w14:textId="77777777" w:rsidTr="00A03784">
        <w:tc>
          <w:tcPr>
            <w:tcW w:w="3501" w:type="dxa"/>
            <w:hideMark/>
          </w:tcPr>
          <w:p w14:paraId="5942A63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Max диаметр ротора, мм / частота вращения, об/мин</w:t>
            </w:r>
          </w:p>
        </w:tc>
        <w:tc>
          <w:tcPr>
            <w:tcW w:w="0" w:type="auto"/>
            <w:hideMark/>
          </w:tcPr>
          <w:p w14:paraId="6CEEB5E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500 / 300-650</w:t>
            </w:r>
          </w:p>
        </w:tc>
        <w:tc>
          <w:tcPr>
            <w:tcW w:w="0" w:type="auto"/>
            <w:hideMark/>
          </w:tcPr>
          <w:p w14:paraId="1CC4AA9F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1000 / 110-1000</w:t>
            </w:r>
          </w:p>
        </w:tc>
        <w:tc>
          <w:tcPr>
            <w:tcW w:w="0" w:type="auto"/>
            <w:hideMark/>
          </w:tcPr>
          <w:p w14:paraId="3FD251A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Ø 1200 / 180-800</w:t>
            </w:r>
          </w:p>
        </w:tc>
      </w:tr>
      <w:tr w:rsidR="00A03784" w:rsidRPr="00A03784" w14:paraId="0313CCF0" w14:textId="77777777" w:rsidTr="00A03784">
        <w:tc>
          <w:tcPr>
            <w:tcW w:w="3501" w:type="dxa"/>
            <w:hideMark/>
          </w:tcPr>
          <w:p w14:paraId="46536A8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Диапазон измерений амплитуды виброперемещения, мкм</w:t>
            </w:r>
          </w:p>
        </w:tc>
        <w:tc>
          <w:tcPr>
            <w:tcW w:w="0" w:type="auto"/>
            <w:hideMark/>
          </w:tcPr>
          <w:p w14:paraId="092A688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0.1- 1000</w:t>
            </w:r>
          </w:p>
        </w:tc>
        <w:tc>
          <w:tcPr>
            <w:tcW w:w="0" w:type="auto"/>
            <w:hideMark/>
          </w:tcPr>
          <w:p w14:paraId="3AF7F4D4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0.1- 1000</w:t>
            </w:r>
          </w:p>
        </w:tc>
        <w:tc>
          <w:tcPr>
            <w:tcW w:w="0" w:type="auto"/>
            <w:hideMark/>
          </w:tcPr>
          <w:p w14:paraId="55784C4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0.1- 1000</w:t>
            </w:r>
          </w:p>
        </w:tc>
      </w:tr>
      <w:tr w:rsidR="00A03784" w:rsidRPr="00A03784" w14:paraId="4D520F87" w14:textId="77777777" w:rsidTr="00A03784">
        <w:tc>
          <w:tcPr>
            <w:tcW w:w="3501" w:type="dxa"/>
            <w:hideMark/>
          </w:tcPr>
          <w:p w14:paraId="29A9D80C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Погрешность измерения амплитуды виброперемещения, %</w:t>
            </w:r>
          </w:p>
        </w:tc>
        <w:tc>
          <w:tcPr>
            <w:tcW w:w="0" w:type="auto"/>
            <w:hideMark/>
          </w:tcPr>
          <w:p w14:paraId="73D21B6D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  <w:tc>
          <w:tcPr>
            <w:tcW w:w="0" w:type="auto"/>
            <w:hideMark/>
          </w:tcPr>
          <w:p w14:paraId="5E7317FC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  <w:tc>
          <w:tcPr>
            <w:tcW w:w="0" w:type="auto"/>
            <w:hideMark/>
          </w:tcPr>
          <w:p w14:paraId="006C144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±2</w:t>
            </w:r>
          </w:p>
        </w:tc>
      </w:tr>
      <w:tr w:rsidR="00A03784" w:rsidRPr="00A03784" w14:paraId="3260E265" w14:textId="77777777" w:rsidTr="00A03784">
        <w:tc>
          <w:tcPr>
            <w:tcW w:w="3501" w:type="dxa"/>
            <w:hideMark/>
          </w:tcPr>
          <w:p w14:paraId="602A88EE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Погрешность измерения частоты вращения ротора, об/мин</w:t>
            </w:r>
          </w:p>
        </w:tc>
        <w:tc>
          <w:tcPr>
            <w:tcW w:w="0" w:type="auto"/>
            <w:hideMark/>
          </w:tcPr>
          <w:p w14:paraId="5AD4046D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±(1+0.0025n) где n – число оборотов ротора</w:t>
            </w:r>
          </w:p>
        </w:tc>
        <w:tc>
          <w:tcPr>
            <w:tcW w:w="0" w:type="auto"/>
            <w:hideMark/>
          </w:tcPr>
          <w:p w14:paraId="12BAAE0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±(1+0.0025n) где n – число оборотов ротора</w:t>
            </w:r>
          </w:p>
        </w:tc>
        <w:tc>
          <w:tcPr>
            <w:tcW w:w="0" w:type="auto"/>
            <w:hideMark/>
          </w:tcPr>
          <w:p w14:paraId="1EB21F20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±(1+0.0025n) где n – число оборотов ротора</w:t>
            </w:r>
          </w:p>
        </w:tc>
      </w:tr>
      <w:tr w:rsidR="00A03784" w:rsidRPr="00A03784" w14:paraId="7B5163BF" w14:textId="77777777" w:rsidTr="00A03784">
        <w:tc>
          <w:tcPr>
            <w:tcW w:w="3501" w:type="dxa"/>
            <w:hideMark/>
          </w:tcPr>
          <w:p w14:paraId="49DA196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Диапазон определяемых дисбалансов, гмм/кг</w:t>
            </w:r>
          </w:p>
        </w:tc>
        <w:tc>
          <w:tcPr>
            <w:tcW w:w="0" w:type="auto"/>
            <w:hideMark/>
          </w:tcPr>
          <w:p w14:paraId="4F0C6C2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0.05- 500</w:t>
            </w:r>
          </w:p>
        </w:tc>
        <w:tc>
          <w:tcPr>
            <w:tcW w:w="0" w:type="auto"/>
            <w:hideMark/>
          </w:tcPr>
          <w:p w14:paraId="2A9E5D80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0.05- 500</w:t>
            </w:r>
          </w:p>
        </w:tc>
        <w:tc>
          <w:tcPr>
            <w:tcW w:w="0" w:type="auto"/>
            <w:hideMark/>
          </w:tcPr>
          <w:p w14:paraId="1875D3F7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0.05- 500</w:t>
            </w:r>
          </w:p>
        </w:tc>
      </w:tr>
      <w:tr w:rsidR="00A03784" w:rsidRPr="00A03784" w14:paraId="21BDB8E9" w14:textId="77777777" w:rsidTr="00A03784">
        <w:tc>
          <w:tcPr>
            <w:tcW w:w="3501" w:type="dxa"/>
            <w:hideMark/>
          </w:tcPr>
          <w:p w14:paraId="7C6C9F5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Привод ротора</w:t>
            </w:r>
          </w:p>
        </w:tc>
        <w:tc>
          <w:tcPr>
            <w:tcW w:w="0" w:type="auto"/>
            <w:hideMark/>
          </w:tcPr>
          <w:p w14:paraId="6E2A4165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плоскоременный</w:t>
            </w:r>
          </w:p>
        </w:tc>
        <w:tc>
          <w:tcPr>
            <w:tcW w:w="0" w:type="auto"/>
            <w:hideMark/>
          </w:tcPr>
          <w:p w14:paraId="661BA9B7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плоскоременный</w:t>
            </w:r>
          </w:p>
        </w:tc>
        <w:tc>
          <w:tcPr>
            <w:tcW w:w="0" w:type="auto"/>
            <w:hideMark/>
          </w:tcPr>
          <w:p w14:paraId="4E4AAC38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плоскоременный</w:t>
            </w:r>
          </w:p>
        </w:tc>
      </w:tr>
      <w:tr w:rsidR="00A03784" w:rsidRPr="00A03784" w14:paraId="1AE3651C" w14:textId="77777777" w:rsidTr="00A03784">
        <w:tc>
          <w:tcPr>
            <w:tcW w:w="3501" w:type="dxa"/>
            <w:hideMark/>
          </w:tcPr>
          <w:p w14:paraId="066B90F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фундаменту</w:t>
            </w:r>
          </w:p>
        </w:tc>
        <w:tc>
          <w:tcPr>
            <w:tcW w:w="0" w:type="auto"/>
            <w:hideMark/>
          </w:tcPr>
          <w:p w14:paraId="67A466A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специальный фундамент не требуется</w:t>
            </w:r>
          </w:p>
        </w:tc>
        <w:tc>
          <w:tcPr>
            <w:tcW w:w="0" w:type="auto"/>
            <w:hideMark/>
          </w:tcPr>
          <w:p w14:paraId="29024313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специальный фундамент не требуется</w:t>
            </w:r>
          </w:p>
        </w:tc>
        <w:tc>
          <w:tcPr>
            <w:tcW w:w="0" w:type="auto"/>
            <w:hideMark/>
          </w:tcPr>
          <w:p w14:paraId="56D3EAC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специальный фундамент не требуется</w:t>
            </w:r>
          </w:p>
        </w:tc>
      </w:tr>
      <w:tr w:rsidR="00A03784" w:rsidRPr="00A03784" w14:paraId="55AE5C02" w14:textId="77777777" w:rsidTr="00A03784">
        <w:tc>
          <w:tcPr>
            <w:tcW w:w="3501" w:type="dxa"/>
            <w:hideMark/>
          </w:tcPr>
          <w:p w14:paraId="20AAA43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Габаритные размеры станка (ДхШхВ), мм</w:t>
            </w:r>
          </w:p>
        </w:tc>
        <w:tc>
          <w:tcPr>
            <w:tcW w:w="0" w:type="auto"/>
            <w:hideMark/>
          </w:tcPr>
          <w:p w14:paraId="4D6A7891" w14:textId="59A85116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2250 х 1</w:t>
            </w:r>
            <w:r w:rsidR="002A6DE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 х 1150</w:t>
            </w:r>
          </w:p>
        </w:tc>
        <w:tc>
          <w:tcPr>
            <w:tcW w:w="0" w:type="auto"/>
            <w:hideMark/>
          </w:tcPr>
          <w:p w14:paraId="08A0416C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 х 1500 х 1250</w:t>
            </w:r>
          </w:p>
        </w:tc>
        <w:tc>
          <w:tcPr>
            <w:tcW w:w="0" w:type="auto"/>
            <w:hideMark/>
          </w:tcPr>
          <w:p w14:paraId="06FA918C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3000 х 1650 х 1350</w:t>
            </w:r>
          </w:p>
        </w:tc>
      </w:tr>
      <w:tr w:rsidR="00A03784" w:rsidRPr="00A03784" w14:paraId="30E605C8" w14:textId="77777777" w:rsidTr="00A03784">
        <w:tc>
          <w:tcPr>
            <w:tcW w:w="3501" w:type="dxa"/>
            <w:hideMark/>
          </w:tcPr>
          <w:p w14:paraId="1D0CA2C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Габаритные размеры шкафа управления, мм</w:t>
            </w:r>
          </w:p>
        </w:tc>
        <w:tc>
          <w:tcPr>
            <w:tcW w:w="0" w:type="auto"/>
            <w:hideMark/>
          </w:tcPr>
          <w:p w14:paraId="08CC7A6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 х 550 х 1450</w:t>
            </w:r>
          </w:p>
        </w:tc>
        <w:tc>
          <w:tcPr>
            <w:tcW w:w="0" w:type="auto"/>
            <w:hideMark/>
          </w:tcPr>
          <w:p w14:paraId="2781061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 х 550 х 1450</w:t>
            </w:r>
          </w:p>
        </w:tc>
        <w:tc>
          <w:tcPr>
            <w:tcW w:w="0" w:type="auto"/>
            <w:hideMark/>
          </w:tcPr>
          <w:p w14:paraId="1BD40C3B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 х 550 х 1450</w:t>
            </w:r>
          </w:p>
        </w:tc>
      </w:tr>
      <w:tr w:rsidR="00A03784" w:rsidRPr="00A03784" w14:paraId="17B7843E" w14:textId="77777777" w:rsidTr="00A03784">
        <w:tc>
          <w:tcPr>
            <w:tcW w:w="3501" w:type="dxa"/>
            <w:hideMark/>
          </w:tcPr>
          <w:p w14:paraId="0378950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Масса станка / шкафа управления, кг</w:t>
            </w:r>
          </w:p>
        </w:tc>
        <w:tc>
          <w:tcPr>
            <w:tcW w:w="0" w:type="auto"/>
            <w:hideMark/>
          </w:tcPr>
          <w:p w14:paraId="43FA49C5" w14:textId="48EBFE90" w:rsidR="00A03784" w:rsidRPr="002A6DE6" w:rsidRDefault="002A6DE6" w:rsidP="00A037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480</w:t>
            </w:r>
            <w:r w:rsidR="00A03784"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0" w:type="auto"/>
            <w:hideMark/>
          </w:tcPr>
          <w:p w14:paraId="73ECD9B0" w14:textId="3A529BFD" w:rsidR="00A03784" w:rsidRPr="002A6DE6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720 / </w:t>
            </w:r>
            <w:r w:rsidR="002A6DE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0" w:type="auto"/>
            <w:hideMark/>
          </w:tcPr>
          <w:p w14:paraId="60682DF2" w14:textId="6535A9A6" w:rsidR="00A03784" w:rsidRPr="002A6DE6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1150 / </w:t>
            </w:r>
            <w:r w:rsidR="002A6DE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</w:tr>
      <w:tr w:rsidR="00A03784" w:rsidRPr="00A03784" w14:paraId="1BC616BC" w14:textId="77777777" w:rsidTr="00A03784">
        <w:tc>
          <w:tcPr>
            <w:tcW w:w="3501" w:type="dxa"/>
            <w:hideMark/>
          </w:tcPr>
          <w:p w14:paraId="7659048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Напряжение питания станка (50Гц), В</w:t>
            </w:r>
          </w:p>
        </w:tc>
        <w:tc>
          <w:tcPr>
            <w:tcW w:w="0" w:type="auto"/>
            <w:hideMark/>
          </w:tcPr>
          <w:p w14:paraId="500EBBB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hideMark/>
          </w:tcPr>
          <w:p w14:paraId="6044B9F1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hideMark/>
          </w:tcPr>
          <w:p w14:paraId="479E378E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A03784" w:rsidRPr="00A03784" w14:paraId="115E807E" w14:textId="77777777" w:rsidTr="00A03784">
        <w:tc>
          <w:tcPr>
            <w:tcW w:w="3501" w:type="dxa"/>
            <w:hideMark/>
          </w:tcPr>
          <w:p w14:paraId="1962DD1A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Установочная мощность, кВт</w:t>
            </w:r>
          </w:p>
        </w:tc>
        <w:tc>
          <w:tcPr>
            <w:tcW w:w="0" w:type="auto"/>
            <w:hideMark/>
          </w:tcPr>
          <w:p w14:paraId="00C8E7C5" w14:textId="11D6D449" w:rsidR="00A03784" w:rsidRPr="000D11C8" w:rsidRDefault="000D11C8" w:rsidP="00A03784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</w:tc>
        <w:tc>
          <w:tcPr>
            <w:tcW w:w="0" w:type="auto"/>
            <w:hideMark/>
          </w:tcPr>
          <w:p w14:paraId="36702252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6E16EA6" w14:textId="77777777" w:rsidR="00A03784" w:rsidRPr="00A03784" w:rsidRDefault="00A03784" w:rsidP="00A037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6,24</w:t>
            </w:r>
          </w:p>
        </w:tc>
      </w:tr>
      <w:tr w:rsidR="00B203F6" w:rsidRPr="00A03784" w14:paraId="3B235B76" w14:textId="77777777" w:rsidTr="00A03784">
        <w:trPr>
          <w:trHeight w:val="259"/>
        </w:trPr>
        <w:tc>
          <w:tcPr>
            <w:tcW w:w="11298" w:type="dxa"/>
            <w:gridSpan w:val="4"/>
          </w:tcPr>
          <w:p w14:paraId="3EB83057" w14:textId="1412E96A" w:rsidR="00B203F6" w:rsidRPr="00A03784" w:rsidRDefault="00B203F6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203F6" w:rsidRPr="00A03784" w14:paraId="48DAE701" w14:textId="77777777" w:rsidTr="00A03784">
        <w:trPr>
          <w:trHeight w:val="259"/>
        </w:trPr>
        <w:tc>
          <w:tcPr>
            <w:tcW w:w="11298" w:type="dxa"/>
            <w:gridSpan w:val="4"/>
          </w:tcPr>
          <w:p w14:paraId="73C432B9" w14:textId="34914793" w:rsidR="00B203F6" w:rsidRPr="00A03784" w:rsidRDefault="00B203F6" w:rsidP="00A0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78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6B89CB3C" w14:textId="77777777" w:rsidR="00D422A3" w:rsidRPr="003F35A9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3F35A9" w:rsidSect="003F35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4F"/>
    <w:rsid w:val="00031BB4"/>
    <w:rsid w:val="0003762F"/>
    <w:rsid w:val="000D11C8"/>
    <w:rsid w:val="0022622C"/>
    <w:rsid w:val="002A6DE6"/>
    <w:rsid w:val="00331F5C"/>
    <w:rsid w:val="00372BC1"/>
    <w:rsid w:val="003F35A9"/>
    <w:rsid w:val="00597770"/>
    <w:rsid w:val="006A58E0"/>
    <w:rsid w:val="006B4290"/>
    <w:rsid w:val="00A03784"/>
    <w:rsid w:val="00A3733A"/>
    <w:rsid w:val="00B203F6"/>
    <w:rsid w:val="00BC0D97"/>
    <w:rsid w:val="00D422A3"/>
    <w:rsid w:val="00DD344F"/>
    <w:rsid w:val="00F556E3"/>
    <w:rsid w:val="00F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52F7"/>
  <w15:chartTrackingRefBased/>
  <w15:docId w15:val="{D1C17654-DDA2-4ED4-9B77-81915347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2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622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5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5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15</cp:revision>
  <dcterms:created xsi:type="dcterms:W3CDTF">2016-12-05T05:10:00Z</dcterms:created>
  <dcterms:modified xsi:type="dcterms:W3CDTF">2025-01-13T08:26:00Z</dcterms:modified>
</cp:coreProperties>
</file>